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86EB" w14:textId="17AC7218" w:rsidR="008B10E4" w:rsidRPr="00181DE1" w:rsidRDefault="002F2B15" w:rsidP="008B10E4">
      <w:pPr>
        <w:pStyle w:val="Heading2"/>
        <w:numPr>
          <w:ilvl w:val="0"/>
          <w:numId w:val="0"/>
        </w:numPr>
        <w:rPr>
          <w:rFonts w:cs="Arial"/>
          <w:i w:val="0"/>
          <w:color w:val="76923C" w:themeColor="accent3" w:themeShade="BF"/>
        </w:rPr>
      </w:pPr>
      <w:r>
        <w:rPr>
          <w:rFonts w:cs="Arial"/>
          <w:i w:val="0"/>
          <w:color w:val="76923C" w:themeColor="accent3" w:themeShade="BF"/>
          <w:lang w:val="en-GB"/>
        </w:rPr>
        <w:t xml:space="preserve"> </w:t>
      </w:r>
      <w:r w:rsidR="003B5A7E">
        <w:rPr>
          <w:rFonts w:cs="Arial"/>
          <w:i w:val="0"/>
          <w:color w:val="76923C" w:themeColor="accent3" w:themeShade="BF"/>
          <w:lang w:val="en-GB"/>
        </w:rPr>
        <w:t xml:space="preserve"> </w:t>
      </w:r>
      <w:r w:rsidR="006374F5">
        <w:rPr>
          <w:rFonts w:cs="Arial"/>
          <w:i w:val="0"/>
          <w:color w:val="76923C" w:themeColor="accent3" w:themeShade="BF"/>
        </w:rPr>
        <w:t>Heath United Reform</w:t>
      </w:r>
      <w:r w:rsidR="00A43AAD">
        <w:rPr>
          <w:rFonts w:cs="Arial"/>
          <w:i w:val="0"/>
          <w:color w:val="76923C" w:themeColor="accent3" w:themeShade="BF"/>
          <w:lang w:val="en-GB"/>
        </w:rPr>
        <w:t>ed</w:t>
      </w:r>
      <w:r w:rsidR="006374F5">
        <w:rPr>
          <w:rFonts w:cs="Arial"/>
          <w:i w:val="0"/>
          <w:color w:val="76923C" w:themeColor="accent3" w:themeShade="BF"/>
        </w:rPr>
        <w:t xml:space="preserve"> Church</w:t>
      </w:r>
      <w:r w:rsidR="00181DE1" w:rsidRPr="00181DE1">
        <w:rPr>
          <w:rFonts w:cs="Arial"/>
          <w:i w:val="0"/>
          <w:color w:val="76923C" w:themeColor="accent3" w:themeShade="BF"/>
        </w:rPr>
        <w:t xml:space="preserve">- </w:t>
      </w:r>
      <w:r w:rsidR="006374F5">
        <w:rPr>
          <w:rFonts w:cs="Arial"/>
          <w:i w:val="0"/>
          <w:color w:val="76923C" w:themeColor="accent3" w:themeShade="BF"/>
        </w:rPr>
        <w:t xml:space="preserve">Parish Nursing Service </w:t>
      </w:r>
      <w:r w:rsidR="008B10E4" w:rsidRPr="00181DE1">
        <w:rPr>
          <w:rFonts w:cs="Arial"/>
          <w:i w:val="0"/>
          <w:color w:val="76923C" w:themeColor="accent3" w:themeShade="BF"/>
        </w:rPr>
        <w:t xml:space="preserve"> </w:t>
      </w:r>
    </w:p>
    <w:p w14:paraId="1E6C86EC" w14:textId="77777777" w:rsidR="008B10E4" w:rsidRPr="00AD47EF" w:rsidRDefault="006374F5" w:rsidP="008B10E4">
      <w:pPr>
        <w:pStyle w:val="Heading2"/>
        <w:numPr>
          <w:ilvl w:val="0"/>
          <w:numId w:val="0"/>
        </w:numPr>
        <w:rPr>
          <w:rFonts w:cs="Arial"/>
          <w:i w:val="0"/>
        </w:rPr>
      </w:pPr>
      <w:r>
        <w:rPr>
          <w:rFonts w:cs="Arial"/>
          <w:i w:val="0"/>
        </w:rPr>
        <w:t xml:space="preserve">Service </w:t>
      </w:r>
      <w:r w:rsidR="008B10E4" w:rsidRPr="00AD47EF">
        <w:rPr>
          <w:rFonts w:cs="Arial"/>
          <w:i w:val="0"/>
        </w:rPr>
        <w:t xml:space="preserve">Charter </w:t>
      </w:r>
    </w:p>
    <w:p w14:paraId="1E6C86ED" w14:textId="77777777" w:rsidR="0030534F" w:rsidRPr="00AD47EF" w:rsidRDefault="00AD47EF" w:rsidP="008B10E4">
      <w:pPr>
        <w:pStyle w:val="NormalWeb"/>
        <w:shd w:val="clear" w:color="auto" w:fill="FFFFFF"/>
        <w:rPr>
          <w:rFonts w:ascii="Arial" w:hAnsi="Arial" w:cs="Arial"/>
          <w:b/>
          <w:color w:val="16191F"/>
          <w:sz w:val="24"/>
          <w:szCs w:val="24"/>
          <w:lang w:val="en-US"/>
        </w:rPr>
      </w:pPr>
      <w:r w:rsidRPr="00AD47EF">
        <w:rPr>
          <w:rFonts w:ascii="Arial" w:hAnsi="Arial" w:cs="Arial"/>
          <w:b/>
          <w:color w:val="16191F"/>
          <w:sz w:val="24"/>
          <w:szCs w:val="24"/>
          <w:lang w:val="en-US"/>
        </w:rPr>
        <w:t xml:space="preserve">1. </w:t>
      </w:r>
      <w:r w:rsidR="00611647" w:rsidRPr="00AD47EF">
        <w:rPr>
          <w:rFonts w:ascii="Arial" w:hAnsi="Arial" w:cs="Arial"/>
          <w:b/>
          <w:color w:val="16191F"/>
          <w:sz w:val="24"/>
          <w:szCs w:val="24"/>
          <w:lang w:val="en-US"/>
        </w:rPr>
        <w:t>Backgrounds</w:t>
      </w:r>
      <w:r w:rsidR="0030534F" w:rsidRPr="00AD47EF">
        <w:rPr>
          <w:rFonts w:ascii="Arial" w:hAnsi="Arial" w:cs="Arial"/>
          <w:b/>
          <w:color w:val="16191F"/>
          <w:sz w:val="24"/>
          <w:szCs w:val="24"/>
          <w:lang w:val="en-US"/>
        </w:rPr>
        <w:t xml:space="preserve"> </w:t>
      </w:r>
      <w:r>
        <w:rPr>
          <w:rFonts w:ascii="Arial" w:hAnsi="Arial" w:cs="Arial"/>
          <w:b/>
          <w:color w:val="16191F"/>
          <w:sz w:val="24"/>
          <w:szCs w:val="24"/>
          <w:lang w:val="en-US"/>
        </w:rPr>
        <w:t>and Context for the Project</w:t>
      </w:r>
    </w:p>
    <w:p w14:paraId="1E6C86EE" w14:textId="4DA2F276" w:rsidR="00ED70D6" w:rsidRPr="00832F0F" w:rsidRDefault="006374F5" w:rsidP="00ED70D6">
      <w:pPr>
        <w:pStyle w:val="NormalWeb"/>
        <w:rPr>
          <w:rFonts w:ascii="Arial" w:hAnsi="Arial" w:cs="Arial"/>
          <w:sz w:val="22"/>
          <w:szCs w:val="22"/>
        </w:rPr>
      </w:pPr>
      <w:r w:rsidRPr="00832F0F">
        <w:rPr>
          <w:rFonts w:ascii="Arial" w:hAnsi="Arial" w:cs="Arial"/>
          <w:color w:val="16191F"/>
          <w:sz w:val="22"/>
          <w:szCs w:val="22"/>
          <w:lang w:val="en-US"/>
        </w:rPr>
        <w:t>The Health United Reform</w:t>
      </w:r>
      <w:r w:rsidR="00A43AAD" w:rsidRPr="00832F0F">
        <w:rPr>
          <w:rFonts w:ascii="Arial" w:hAnsi="Arial" w:cs="Arial"/>
          <w:color w:val="16191F"/>
          <w:sz w:val="22"/>
          <w:szCs w:val="22"/>
          <w:lang w:val="en-US"/>
        </w:rPr>
        <w:t>ed</w:t>
      </w:r>
      <w:r w:rsidRPr="00832F0F">
        <w:rPr>
          <w:rFonts w:ascii="Arial" w:hAnsi="Arial" w:cs="Arial"/>
          <w:color w:val="16191F"/>
          <w:sz w:val="22"/>
          <w:szCs w:val="22"/>
          <w:lang w:val="en-US"/>
        </w:rPr>
        <w:t xml:space="preserve"> Church </w:t>
      </w:r>
      <w:r w:rsidR="008B10E4" w:rsidRPr="00832F0F">
        <w:rPr>
          <w:rFonts w:ascii="Arial" w:hAnsi="Arial" w:cs="Arial"/>
          <w:color w:val="16191F"/>
          <w:sz w:val="22"/>
          <w:szCs w:val="22"/>
          <w:lang w:val="en-US"/>
        </w:rPr>
        <w:t xml:space="preserve">is a warm and welcoming church </w:t>
      </w:r>
      <w:r w:rsidRPr="00832F0F">
        <w:rPr>
          <w:rFonts w:ascii="Arial" w:hAnsi="Arial" w:cs="Arial"/>
          <w:sz w:val="22"/>
          <w:szCs w:val="22"/>
        </w:rPr>
        <w:t xml:space="preserve">located on the outskirts of Halifax City Centre. </w:t>
      </w:r>
      <w:r w:rsidR="00ED70D6" w:rsidRPr="00832F0F">
        <w:rPr>
          <w:rFonts w:ascii="Arial" w:hAnsi="Arial" w:cs="Arial"/>
          <w:color w:val="1C1C1C"/>
          <w:sz w:val="22"/>
          <w:szCs w:val="22"/>
          <w:lang w:val="en-US"/>
        </w:rPr>
        <w:t xml:space="preserve">Halifax has a population </w:t>
      </w:r>
      <w:r w:rsidR="006A630A" w:rsidRPr="00832F0F">
        <w:rPr>
          <w:rFonts w:ascii="Arial" w:hAnsi="Arial" w:cs="Arial"/>
          <w:color w:val="1C1C1C"/>
          <w:sz w:val="22"/>
          <w:szCs w:val="22"/>
          <w:lang w:val="en-US"/>
        </w:rPr>
        <w:t>of approx.</w:t>
      </w:r>
      <w:r w:rsidR="00ED70D6" w:rsidRPr="00832F0F">
        <w:rPr>
          <w:rFonts w:ascii="Arial" w:hAnsi="Arial" w:cs="Arial"/>
          <w:color w:val="1C1C1C"/>
          <w:sz w:val="22"/>
          <w:szCs w:val="22"/>
          <w:lang w:val="en-US"/>
        </w:rPr>
        <w:t xml:space="preserve"> 207000 (</w:t>
      </w:r>
      <w:r w:rsidR="00ED70D6" w:rsidRPr="00832F0F">
        <w:rPr>
          <w:rFonts w:ascii="Arial" w:hAnsi="Arial" w:cs="Arial"/>
          <w:sz w:val="22"/>
          <w:szCs w:val="22"/>
        </w:rPr>
        <w:t>Office for National Statistics 2014</w:t>
      </w:r>
      <w:r w:rsidR="006A630A" w:rsidRPr="00832F0F">
        <w:rPr>
          <w:rFonts w:ascii="Arial" w:hAnsi="Arial" w:cs="Arial"/>
          <w:sz w:val="22"/>
          <w:szCs w:val="22"/>
        </w:rPr>
        <w:t>) and</w:t>
      </w:r>
      <w:r w:rsidR="00ED70D6" w:rsidRPr="00832F0F">
        <w:rPr>
          <w:rFonts w:ascii="Arial" w:hAnsi="Arial" w:cs="Arial"/>
          <w:color w:val="1C1C1C"/>
          <w:sz w:val="22"/>
          <w:szCs w:val="22"/>
          <w:lang w:val="en-US"/>
        </w:rPr>
        <w:t xml:space="preserve"> is</w:t>
      </w:r>
      <w:r w:rsidRPr="00832F0F">
        <w:rPr>
          <w:rFonts w:ascii="Arial" w:hAnsi="Arial" w:cs="Arial"/>
          <w:color w:val="1C1C1C"/>
          <w:sz w:val="22"/>
          <w:szCs w:val="22"/>
          <w:lang w:val="en-US"/>
        </w:rPr>
        <w:t xml:space="preserve"> the </w:t>
      </w:r>
      <w:r w:rsidR="00ED70D6" w:rsidRPr="00832F0F">
        <w:rPr>
          <w:rFonts w:ascii="Arial" w:hAnsi="Arial" w:cs="Arial"/>
          <w:color w:val="1C1C1C"/>
          <w:sz w:val="22"/>
          <w:szCs w:val="22"/>
          <w:lang w:val="en-US"/>
        </w:rPr>
        <w:t>largest</w:t>
      </w:r>
      <w:r w:rsidRPr="00832F0F">
        <w:rPr>
          <w:rFonts w:ascii="Arial" w:hAnsi="Arial" w:cs="Arial"/>
          <w:color w:val="1C1C1C"/>
          <w:sz w:val="22"/>
          <w:szCs w:val="22"/>
          <w:lang w:val="en-US"/>
        </w:rPr>
        <w:t xml:space="preserve"> town </w:t>
      </w:r>
      <w:r w:rsidR="00ED70D6" w:rsidRPr="00832F0F">
        <w:rPr>
          <w:rFonts w:ascii="Arial" w:hAnsi="Arial" w:cs="Arial"/>
          <w:color w:val="1C1C1C"/>
          <w:sz w:val="22"/>
          <w:szCs w:val="22"/>
          <w:lang w:val="en-US"/>
        </w:rPr>
        <w:t>in Calderdale. Sitting</w:t>
      </w:r>
      <w:r w:rsidRPr="00832F0F">
        <w:rPr>
          <w:rFonts w:ascii="Arial" w:hAnsi="Arial" w:cs="Arial"/>
          <w:color w:val="1C1C1C"/>
          <w:sz w:val="22"/>
          <w:szCs w:val="22"/>
          <w:lang w:val="en-US"/>
        </w:rPr>
        <w:t xml:space="preserve"> on the </w:t>
      </w:r>
      <w:r w:rsidR="00ED70D6" w:rsidRPr="00832F0F">
        <w:rPr>
          <w:rFonts w:ascii="Arial" w:hAnsi="Arial" w:cs="Arial"/>
          <w:color w:val="1C1C1C"/>
          <w:sz w:val="22"/>
          <w:szCs w:val="22"/>
          <w:lang w:val="en-US"/>
        </w:rPr>
        <w:t>southeastern</w:t>
      </w:r>
      <w:r w:rsidRPr="00832F0F">
        <w:rPr>
          <w:rFonts w:ascii="Arial" w:hAnsi="Arial" w:cs="Arial"/>
          <w:color w:val="1C1C1C"/>
          <w:sz w:val="22"/>
          <w:szCs w:val="22"/>
          <w:lang w:val="en-US"/>
        </w:rPr>
        <w:t xml:space="preserve"> corner of the moorland r</w:t>
      </w:r>
      <w:r w:rsidR="00ED70D6" w:rsidRPr="00832F0F">
        <w:rPr>
          <w:rFonts w:ascii="Arial" w:hAnsi="Arial" w:cs="Arial"/>
          <w:color w:val="1C1C1C"/>
          <w:sz w:val="22"/>
          <w:szCs w:val="22"/>
          <w:lang w:val="en-US"/>
        </w:rPr>
        <w:t xml:space="preserve">egion called the South Pennines, </w:t>
      </w:r>
      <w:r w:rsidRPr="00832F0F">
        <w:rPr>
          <w:rFonts w:ascii="Arial" w:hAnsi="Arial" w:cs="Arial"/>
          <w:color w:val="1C1C1C"/>
          <w:sz w:val="22"/>
          <w:szCs w:val="22"/>
          <w:lang w:val="en-US"/>
        </w:rPr>
        <w:t>4 miles (6.4 km) from the M62 motorway close to Bradford, Huddersfield and Rochdale</w:t>
      </w:r>
      <w:r w:rsidR="00ED70D6" w:rsidRPr="00832F0F">
        <w:rPr>
          <w:rFonts w:ascii="Arial" w:hAnsi="Arial" w:cs="Arial"/>
          <w:sz w:val="22"/>
          <w:szCs w:val="22"/>
        </w:rPr>
        <w:t xml:space="preserve">, it was known in the past for its pivotal role in the textile industry. </w:t>
      </w:r>
      <w:r w:rsidR="00DE305A" w:rsidRPr="00832F0F">
        <w:rPr>
          <w:rFonts w:ascii="Arial" w:hAnsi="Arial" w:cs="Arial"/>
          <w:sz w:val="22"/>
          <w:szCs w:val="22"/>
        </w:rPr>
        <w:t>However,</w:t>
      </w:r>
      <w:r w:rsidR="00ED70D6" w:rsidRPr="00832F0F">
        <w:rPr>
          <w:rFonts w:ascii="Arial" w:hAnsi="Arial" w:cs="Arial"/>
          <w:sz w:val="22"/>
          <w:szCs w:val="22"/>
        </w:rPr>
        <w:t xml:space="preserve"> the demise of these industries has left the town with a very mixed economy and high levels of deprivation. </w:t>
      </w:r>
    </w:p>
    <w:p w14:paraId="1E6C86EF" w14:textId="1C6F3B52" w:rsidR="008B10E4" w:rsidRPr="00832F0F" w:rsidRDefault="008B10E4" w:rsidP="008B10E4">
      <w:pPr>
        <w:pStyle w:val="NormalWeb"/>
        <w:shd w:val="clear" w:color="auto" w:fill="FFFFFF"/>
        <w:rPr>
          <w:rFonts w:ascii="Arial" w:hAnsi="Arial" w:cs="Arial"/>
          <w:sz w:val="22"/>
          <w:szCs w:val="22"/>
        </w:rPr>
      </w:pPr>
      <w:r w:rsidRPr="00832F0F">
        <w:rPr>
          <w:rFonts w:ascii="Arial" w:hAnsi="Arial" w:cs="Arial"/>
          <w:sz w:val="22"/>
          <w:szCs w:val="22"/>
        </w:rPr>
        <w:t>With a smal</w:t>
      </w:r>
      <w:r w:rsidR="00ED70D6" w:rsidRPr="00832F0F">
        <w:rPr>
          <w:rFonts w:ascii="Arial" w:hAnsi="Arial" w:cs="Arial"/>
          <w:sz w:val="22"/>
          <w:szCs w:val="22"/>
        </w:rPr>
        <w:t xml:space="preserve">l but dedicated congregation </w:t>
      </w:r>
      <w:r w:rsidR="00907317" w:rsidRPr="00832F0F">
        <w:rPr>
          <w:rFonts w:ascii="Arial" w:hAnsi="Arial" w:cs="Arial"/>
          <w:sz w:val="22"/>
          <w:szCs w:val="22"/>
        </w:rPr>
        <w:t>we a</w:t>
      </w:r>
      <w:r w:rsidRPr="00832F0F">
        <w:rPr>
          <w:rFonts w:ascii="Arial" w:hAnsi="Arial" w:cs="Arial"/>
          <w:sz w:val="22"/>
          <w:szCs w:val="22"/>
        </w:rPr>
        <w:t xml:space="preserve">re </w:t>
      </w:r>
      <w:r w:rsidRPr="00832F0F">
        <w:rPr>
          <w:rFonts w:ascii="Arial" w:hAnsi="Arial" w:cs="Arial"/>
          <w:color w:val="16191F"/>
          <w:sz w:val="22"/>
          <w:szCs w:val="22"/>
          <w:lang w:val="en-US"/>
        </w:rPr>
        <w:t xml:space="preserve">currently seeking </w:t>
      </w:r>
      <w:r w:rsidR="00F73197" w:rsidRPr="00832F0F">
        <w:rPr>
          <w:rFonts w:ascii="Arial" w:hAnsi="Arial" w:cs="Arial"/>
          <w:color w:val="16191F"/>
          <w:sz w:val="22"/>
          <w:szCs w:val="22"/>
          <w:lang w:val="en-US"/>
        </w:rPr>
        <w:t>to</w:t>
      </w:r>
      <w:r w:rsidR="006374F5" w:rsidRPr="00832F0F">
        <w:rPr>
          <w:rFonts w:ascii="Arial" w:hAnsi="Arial" w:cs="Arial"/>
          <w:color w:val="16191F"/>
          <w:sz w:val="22"/>
          <w:szCs w:val="22"/>
          <w:lang w:val="en-US"/>
        </w:rPr>
        <w:t xml:space="preserve"> increase </w:t>
      </w:r>
      <w:r w:rsidR="00E576AF" w:rsidRPr="00832F0F">
        <w:rPr>
          <w:rFonts w:ascii="Arial" w:hAnsi="Arial" w:cs="Arial"/>
          <w:color w:val="16191F"/>
          <w:sz w:val="22"/>
          <w:szCs w:val="22"/>
          <w:lang w:val="en-US"/>
        </w:rPr>
        <w:t xml:space="preserve">our </w:t>
      </w:r>
      <w:r w:rsidR="0000743A" w:rsidRPr="00832F0F">
        <w:rPr>
          <w:rFonts w:ascii="Arial" w:hAnsi="Arial" w:cs="Arial"/>
          <w:color w:val="16191F"/>
          <w:sz w:val="22"/>
          <w:szCs w:val="22"/>
          <w:lang w:val="en-US"/>
        </w:rPr>
        <w:t>o</w:t>
      </w:r>
      <w:r w:rsidR="00E576AF" w:rsidRPr="00832F0F">
        <w:rPr>
          <w:rFonts w:ascii="Arial" w:hAnsi="Arial" w:cs="Arial"/>
          <w:color w:val="16191F"/>
          <w:sz w:val="22"/>
          <w:szCs w:val="22"/>
          <w:lang w:val="en-US"/>
        </w:rPr>
        <w:t xml:space="preserve">utreach work and support the local community </w:t>
      </w:r>
      <w:r w:rsidR="00E576AF" w:rsidRPr="00832F0F">
        <w:rPr>
          <w:rFonts w:ascii="Arial" w:hAnsi="Arial" w:cs="Arial"/>
          <w:sz w:val="22"/>
          <w:szCs w:val="22"/>
        </w:rPr>
        <w:t>in a more meaningful and impactful way with Parish Nursing as a major expression of this ambition.</w:t>
      </w:r>
    </w:p>
    <w:p w14:paraId="1E6C86F0" w14:textId="77777777" w:rsidR="00AD47EF" w:rsidRPr="00AD47EF" w:rsidRDefault="00AD47EF" w:rsidP="008B10E4">
      <w:pPr>
        <w:pStyle w:val="Heading2"/>
        <w:numPr>
          <w:ilvl w:val="0"/>
          <w:numId w:val="0"/>
        </w:numPr>
        <w:rPr>
          <w:rFonts w:eastAsia="Calibri" w:cs="Arial"/>
          <w:i w:val="0"/>
          <w:color w:val="262626"/>
          <w:lang w:val="en-US"/>
        </w:rPr>
      </w:pPr>
      <w:r w:rsidRPr="00AD47EF">
        <w:rPr>
          <w:rFonts w:eastAsia="Calibri" w:cs="Arial"/>
          <w:i w:val="0"/>
          <w:color w:val="262626"/>
          <w:lang w:val="en-US"/>
        </w:rPr>
        <w:t xml:space="preserve">2. Rationale for Parish Nursing </w:t>
      </w:r>
    </w:p>
    <w:p w14:paraId="1E6C86F1" w14:textId="77777777" w:rsidR="008B10E4" w:rsidRPr="008B10E4" w:rsidRDefault="008B10E4" w:rsidP="008B10E4">
      <w:pPr>
        <w:pStyle w:val="Heading2"/>
        <w:numPr>
          <w:ilvl w:val="0"/>
          <w:numId w:val="0"/>
        </w:numPr>
        <w:rPr>
          <w:rFonts w:cs="Arial"/>
          <w:i w:val="0"/>
          <w:sz w:val="22"/>
          <w:szCs w:val="22"/>
        </w:rPr>
      </w:pPr>
      <w:r w:rsidRPr="008B10E4">
        <w:rPr>
          <w:rFonts w:cs="Arial"/>
          <w:i w:val="0"/>
          <w:sz w:val="22"/>
          <w:szCs w:val="22"/>
        </w:rPr>
        <w:t>The Health Need</w:t>
      </w:r>
    </w:p>
    <w:p w14:paraId="42FF96CA" w14:textId="1DE09954" w:rsidR="00141039" w:rsidRPr="009D0567" w:rsidRDefault="00141039" w:rsidP="00141039">
      <w:pPr>
        <w:rPr>
          <w:sz w:val="22"/>
          <w:szCs w:val="22"/>
          <w:lang w:eastAsia="en-GB"/>
        </w:rPr>
      </w:pPr>
      <w:r w:rsidRPr="009D0567">
        <w:rPr>
          <w:sz w:val="22"/>
          <w:szCs w:val="22"/>
          <w:lang w:eastAsia="en-GB"/>
        </w:rPr>
        <w:t xml:space="preserve">Data shows that Skircoat and Town wards have an above average elderly population and that about 10% of over 65s in the UK describe themselves as lonely. In Calderdale, this equates to approximately 3,273 being lonely most or all the time, increasing to an estimated 3,807 by 2018. Although loneliness is not confined to the elderly, evidence from Age Concern shows that loneliness and social isolation are harmful to mental health and is more detrimental than well-known risk factors such as obesity and physical inactivity. </w:t>
      </w:r>
      <w:hyperlink r:id="rId8" w:history="1">
        <w:r w:rsidR="00907317" w:rsidRPr="009D0567">
          <w:rPr>
            <w:rStyle w:val="Hyperlink"/>
            <w:sz w:val="22"/>
            <w:szCs w:val="22"/>
            <w:lang w:eastAsia="en-GB"/>
          </w:rPr>
          <w:t>http://www.campaigntoendloneliness.org/loneliness-research/</w:t>
        </w:r>
      </w:hyperlink>
      <w:r w:rsidR="00907317" w:rsidRPr="009D0567">
        <w:rPr>
          <w:sz w:val="22"/>
          <w:szCs w:val="22"/>
          <w:lang w:eastAsia="en-GB"/>
        </w:rPr>
        <w:t xml:space="preserve"> .</w:t>
      </w:r>
      <w:r w:rsidRPr="009D0567">
        <w:rPr>
          <w:sz w:val="22"/>
          <w:szCs w:val="22"/>
          <w:lang w:eastAsia="en-GB"/>
        </w:rPr>
        <w:t xml:space="preserve"> </w:t>
      </w:r>
      <w:r w:rsidR="000A3571" w:rsidRPr="009D0567">
        <w:rPr>
          <w:sz w:val="22"/>
          <w:szCs w:val="22"/>
          <w:lang w:eastAsia="en-GB"/>
        </w:rPr>
        <w:t xml:space="preserve"> </w:t>
      </w:r>
    </w:p>
    <w:p w14:paraId="6248AB15" w14:textId="77777777" w:rsidR="00141039" w:rsidRPr="009D0567" w:rsidRDefault="00141039" w:rsidP="00141039">
      <w:pPr>
        <w:rPr>
          <w:sz w:val="22"/>
          <w:szCs w:val="22"/>
          <w:lang w:eastAsia="en-GB"/>
        </w:rPr>
      </w:pPr>
    </w:p>
    <w:p w14:paraId="3E0E2583" w14:textId="31E9D110" w:rsidR="00536E19" w:rsidRPr="009D0567" w:rsidRDefault="00141039" w:rsidP="00536E19">
      <w:pPr>
        <w:rPr>
          <w:sz w:val="22"/>
          <w:szCs w:val="22"/>
          <w:lang w:eastAsia="en-GB"/>
        </w:rPr>
      </w:pPr>
      <w:r w:rsidRPr="009D0567">
        <w:rPr>
          <w:sz w:val="22"/>
          <w:szCs w:val="22"/>
          <w:lang w:eastAsia="en-GB"/>
        </w:rPr>
        <w:t xml:space="preserve">The overall purpose of our project is to reach out to this largely hidden lonely, elderly population who are at risk from or are suffering physical, psychological, emotional and social ill health </w:t>
      </w:r>
      <w:r w:rsidR="00F913FB" w:rsidRPr="009D0567">
        <w:rPr>
          <w:sz w:val="22"/>
          <w:szCs w:val="22"/>
          <w:lang w:eastAsia="en-GB"/>
        </w:rPr>
        <w:t>through</w:t>
      </w:r>
      <w:r w:rsidRPr="009D0567">
        <w:rPr>
          <w:sz w:val="22"/>
          <w:szCs w:val="22"/>
          <w:lang w:eastAsia="en-GB"/>
        </w:rPr>
        <w:t xml:space="preserve"> loneliness and/or isolation, and offer support, care and information through individual contact and facilitating community networking. </w:t>
      </w:r>
      <w:r w:rsidR="00D551DC" w:rsidRPr="009D0567">
        <w:rPr>
          <w:sz w:val="22"/>
          <w:szCs w:val="22"/>
          <w:lang w:eastAsia="en-GB"/>
        </w:rPr>
        <w:t xml:space="preserve">We know from Calderdale's JSNA notes that this group of older people are overrepresented in urgent care admissions, experience harm as a result of inappropriate lengths of stays in hospital, have alcohol or tobacco dependency and experience poor mental health. </w:t>
      </w:r>
    </w:p>
    <w:p w14:paraId="0F4CF5FB" w14:textId="4032C91B" w:rsidR="00D551DC" w:rsidRPr="00891298" w:rsidRDefault="00D551DC" w:rsidP="00D551DC">
      <w:pPr>
        <w:rPr>
          <w:lang w:eastAsia="en-GB"/>
        </w:rPr>
      </w:pPr>
    </w:p>
    <w:p w14:paraId="18D82D75" w14:textId="77777777" w:rsidR="00141039" w:rsidRPr="009177DD" w:rsidRDefault="00141039" w:rsidP="00141039">
      <w:pPr>
        <w:rPr>
          <w:lang w:eastAsia="en-GB"/>
        </w:rPr>
      </w:pPr>
    </w:p>
    <w:p w14:paraId="38549967" w14:textId="77777777" w:rsidR="00141039" w:rsidRPr="009177DD" w:rsidRDefault="00141039" w:rsidP="00141039">
      <w:pPr>
        <w:rPr>
          <w:lang w:eastAsia="en-GB"/>
        </w:rPr>
      </w:pPr>
    </w:p>
    <w:p w14:paraId="1E6C86F5" w14:textId="77777777" w:rsidR="007E5869" w:rsidRPr="00B01D13" w:rsidRDefault="008B10E4" w:rsidP="008B10E4">
      <w:pPr>
        <w:widowControl w:val="0"/>
        <w:autoSpaceDE w:val="0"/>
        <w:autoSpaceDN w:val="0"/>
        <w:adjustRightInd w:val="0"/>
        <w:rPr>
          <w:b/>
          <w:sz w:val="22"/>
          <w:szCs w:val="22"/>
          <w:lang w:val="en-US"/>
        </w:rPr>
      </w:pPr>
      <w:r w:rsidRPr="00B01D13">
        <w:rPr>
          <w:b/>
          <w:sz w:val="22"/>
          <w:szCs w:val="22"/>
          <w:lang w:val="en-US"/>
        </w:rPr>
        <w:t xml:space="preserve">The Faith Need </w:t>
      </w:r>
    </w:p>
    <w:p w14:paraId="1E6C86F6" w14:textId="77777777" w:rsidR="007E5869" w:rsidRDefault="007E5869" w:rsidP="008B10E4">
      <w:pPr>
        <w:widowControl w:val="0"/>
        <w:autoSpaceDE w:val="0"/>
        <w:autoSpaceDN w:val="0"/>
        <w:adjustRightInd w:val="0"/>
        <w:rPr>
          <w:rFonts w:asciiTheme="minorHAnsi" w:hAnsiTheme="minorHAnsi" w:cs="Helvetica Neue"/>
          <w:b/>
          <w:sz w:val="22"/>
          <w:szCs w:val="22"/>
          <w:lang w:val="en-US"/>
        </w:rPr>
      </w:pPr>
    </w:p>
    <w:p w14:paraId="1E6C86F7" w14:textId="77777777" w:rsidR="008B10E4" w:rsidRPr="00862CEE" w:rsidRDefault="007E5869" w:rsidP="008B10E4">
      <w:pPr>
        <w:widowControl w:val="0"/>
        <w:autoSpaceDE w:val="0"/>
        <w:autoSpaceDN w:val="0"/>
        <w:adjustRightInd w:val="0"/>
        <w:rPr>
          <w:rFonts w:asciiTheme="minorHAnsi" w:hAnsiTheme="minorHAnsi" w:cs="Helvetica Neue"/>
          <w:b/>
          <w:sz w:val="20"/>
          <w:szCs w:val="20"/>
          <w:lang w:val="en-US"/>
        </w:rPr>
      </w:pPr>
      <w:r>
        <w:rPr>
          <w:sz w:val="22"/>
          <w:szCs w:val="22"/>
        </w:rPr>
        <w:t>Like many</w:t>
      </w:r>
      <w:r w:rsidRPr="007E5869">
        <w:rPr>
          <w:sz w:val="22"/>
          <w:szCs w:val="22"/>
        </w:rPr>
        <w:t xml:space="preserve"> </w:t>
      </w:r>
      <w:r w:rsidR="008B10E4" w:rsidRPr="007E5869">
        <w:rPr>
          <w:sz w:val="22"/>
          <w:szCs w:val="22"/>
        </w:rPr>
        <w:t xml:space="preserve">churches </w:t>
      </w:r>
      <w:r w:rsidRPr="007E5869">
        <w:rPr>
          <w:sz w:val="22"/>
          <w:szCs w:val="22"/>
        </w:rPr>
        <w:t xml:space="preserve">we </w:t>
      </w:r>
      <w:r w:rsidR="00E576AF">
        <w:rPr>
          <w:sz w:val="22"/>
          <w:szCs w:val="22"/>
        </w:rPr>
        <w:t xml:space="preserve">are </w:t>
      </w:r>
      <w:r w:rsidR="008B10E4" w:rsidRPr="007E5869">
        <w:rPr>
          <w:sz w:val="22"/>
          <w:szCs w:val="22"/>
        </w:rPr>
        <w:t>looki</w:t>
      </w:r>
      <w:r w:rsidRPr="007E5869">
        <w:rPr>
          <w:sz w:val="22"/>
          <w:szCs w:val="22"/>
        </w:rPr>
        <w:t xml:space="preserve">ng for new ways to demonstrate our </w:t>
      </w:r>
      <w:r w:rsidR="008B10E4" w:rsidRPr="007E5869">
        <w:rPr>
          <w:sz w:val="22"/>
          <w:szCs w:val="22"/>
        </w:rPr>
        <w:t xml:space="preserve">Christian mission by engaging in meaningful social action. Evidence shows that parish nursing offers a </w:t>
      </w:r>
      <w:r w:rsidR="008B10E4" w:rsidRPr="007E5869">
        <w:rPr>
          <w:rFonts w:eastAsiaTheme="minorHAnsi"/>
          <w:sz w:val="22"/>
          <w:szCs w:val="22"/>
        </w:rPr>
        <w:t>reliable and evidence-based model of outreach work, with tangible health and spiritual outcomes for</w:t>
      </w:r>
      <w:r w:rsidR="00AD47EF">
        <w:rPr>
          <w:rFonts w:eastAsiaTheme="minorHAnsi"/>
          <w:sz w:val="22"/>
          <w:szCs w:val="22"/>
        </w:rPr>
        <w:t xml:space="preserve"> </w:t>
      </w:r>
      <w:r w:rsidR="00611647">
        <w:rPr>
          <w:rFonts w:eastAsiaTheme="minorHAnsi"/>
          <w:sz w:val="22"/>
          <w:szCs w:val="22"/>
        </w:rPr>
        <w:t>communities</w:t>
      </w:r>
      <w:r w:rsidR="00AD47EF">
        <w:rPr>
          <w:rFonts w:eastAsiaTheme="minorHAnsi"/>
          <w:sz w:val="22"/>
          <w:szCs w:val="22"/>
        </w:rPr>
        <w:t xml:space="preserve"> such as ours. There is also evidence that parish </w:t>
      </w:r>
      <w:r w:rsidR="00611647">
        <w:rPr>
          <w:rFonts w:eastAsiaTheme="minorHAnsi"/>
          <w:sz w:val="22"/>
          <w:szCs w:val="22"/>
        </w:rPr>
        <w:t xml:space="preserve">nursing </w:t>
      </w:r>
      <w:r w:rsidR="00611647" w:rsidRPr="007E5869">
        <w:rPr>
          <w:rFonts w:eastAsiaTheme="minorHAnsi"/>
          <w:sz w:val="22"/>
          <w:szCs w:val="22"/>
        </w:rPr>
        <w:t>can</w:t>
      </w:r>
      <w:r w:rsidRPr="007E5869">
        <w:rPr>
          <w:rFonts w:eastAsiaTheme="minorHAnsi"/>
          <w:sz w:val="22"/>
          <w:szCs w:val="22"/>
        </w:rPr>
        <w:t xml:space="preserve"> </w:t>
      </w:r>
      <w:r w:rsidR="00AD47EF">
        <w:rPr>
          <w:rFonts w:eastAsiaTheme="minorHAnsi"/>
          <w:sz w:val="22"/>
          <w:szCs w:val="22"/>
        </w:rPr>
        <w:t xml:space="preserve">reconnect the </w:t>
      </w:r>
      <w:r w:rsidR="008B10E4" w:rsidRPr="007E5869">
        <w:rPr>
          <w:rFonts w:eastAsiaTheme="minorHAnsi"/>
          <w:sz w:val="22"/>
          <w:szCs w:val="22"/>
        </w:rPr>
        <w:t xml:space="preserve">local community </w:t>
      </w:r>
      <w:r w:rsidR="00AD47EF">
        <w:rPr>
          <w:rFonts w:eastAsiaTheme="minorHAnsi"/>
          <w:sz w:val="22"/>
          <w:szCs w:val="22"/>
        </w:rPr>
        <w:t>with the C</w:t>
      </w:r>
      <w:r w:rsidR="008B10E4" w:rsidRPr="007E5869">
        <w:rPr>
          <w:rFonts w:eastAsiaTheme="minorHAnsi"/>
          <w:sz w:val="22"/>
          <w:szCs w:val="22"/>
        </w:rPr>
        <w:t>hurch encouraging social engagement</w:t>
      </w:r>
      <w:r w:rsidR="008B10E4" w:rsidRPr="007E5869">
        <w:rPr>
          <w:sz w:val="22"/>
          <w:szCs w:val="22"/>
        </w:rPr>
        <w:t xml:space="preserve"> and regenerating the Church as a common asset</w:t>
      </w:r>
      <w:r w:rsidR="008B10E4" w:rsidRPr="00862CEE">
        <w:rPr>
          <w:rFonts w:asciiTheme="minorHAnsi" w:hAnsiTheme="minorHAnsi" w:cstheme="minorHAnsi"/>
          <w:sz w:val="20"/>
          <w:szCs w:val="20"/>
        </w:rPr>
        <w:t xml:space="preserve">. </w:t>
      </w:r>
      <w:r w:rsidR="008B10E4" w:rsidRPr="00862CEE">
        <w:rPr>
          <w:rFonts w:asciiTheme="minorHAnsi" w:eastAsiaTheme="minorHAnsi" w:hAnsiTheme="minorHAnsi"/>
          <w:sz w:val="20"/>
          <w:szCs w:val="20"/>
        </w:rPr>
        <w:t xml:space="preserve"> </w:t>
      </w:r>
    </w:p>
    <w:p w14:paraId="1E6C86F8" w14:textId="77777777" w:rsidR="00AD47EF" w:rsidRPr="00AD47EF" w:rsidRDefault="00AD47EF" w:rsidP="008B10E4">
      <w:pPr>
        <w:pStyle w:val="Heading2"/>
        <w:numPr>
          <w:ilvl w:val="0"/>
          <w:numId w:val="0"/>
        </w:numPr>
        <w:rPr>
          <w:rFonts w:eastAsia="Calibri" w:cs="Arial"/>
          <w:i w:val="0"/>
          <w:color w:val="262626"/>
          <w:lang w:val="en-US"/>
        </w:rPr>
      </w:pPr>
      <w:r w:rsidRPr="00AD47EF">
        <w:rPr>
          <w:rFonts w:eastAsia="Calibri" w:cs="Arial"/>
          <w:i w:val="0"/>
          <w:color w:val="262626"/>
          <w:lang w:val="en-US"/>
        </w:rPr>
        <w:t xml:space="preserve">3. Overview of the Project </w:t>
      </w:r>
    </w:p>
    <w:p w14:paraId="1E6C86F9" w14:textId="77777777" w:rsidR="008B10E4" w:rsidRPr="008837ED" w:rsidRDefault="0030534F" w:rsidP="008B10E4">
      <w:pPr>
        <w:pStyle w:val="Heading2"/>
        <w:numPr>
          <w:ilvl w:val="0"/>
          <w:numId w:val="0"/>
        </w:numPr>
        <w:rPr>
          <w:rFonts w:cs="Arial"/>
          <w:i w:val="0"/>
          <w:sz w:val="22"/>
          <w:szCs w:val="22"/>
        </w:rPr>
      </w:pPr>
      <w:r>
        <w:rPr>
          <w:rFonts w:eastAsia="Calibri" w:cs="Arial"/>
          <w:i w:val="0"/>
          <w:color w:val="262626"/>
          <w:sz w:val="22"/>
          <w:szCs w:val="22"/>
          <w:lang w:val="en-US"/>
        </w:rPr>
        <w:t>Our V</w:t>
      </w:r>
      <w:r w:rsidR="008B10E4" w:rsidRPr="008837ED">
        <w:rPr>
          <w:rFonts w:eastAsia="Calibri" w:cs="Arial"/>
          <w:i w:val="0"/>
          <w:color w:val="262626"/>
          <w:sz w:val="22"/>
          <w:szCs w:val="22"/>
          <w:lang w:val="en-US"/>
        </w:rPr>
        <w:t>ision</w:t>
      </w:r>
      <w:r>
        <w:rPr>
          <w:rFonts w:eastAsia="Calibri" w:cs="Arial"/>
          <w:i w:val="0"/>
          <w:color w:val="262626"/>
          <w:sz w:val="22"/>
          <w:szCs w:val="22"/>
          <w:lang w:val="en-US"/>
        </w:rPr>
        <w:t xml:space="preserve"> </w:t>
      </w:r>
    </w:p>
    <w:p w14:paraId="1E6C86FA" w14:textId="77777777" w:rsidR="00B01D13" w:rsidRDefault="00B01D13" w:rsidP="008B10E4">
      <w:pPr>
        <w:widowControl w:val="0"/>
        <w:autoSpaceDE w:val="0"/>
        <w:autoSpaceDN w:val="0"/>
        <w:adjustRightInd w:val="0"/>
        <w:jc w:val="left"/>
        <w:rPr>
          <w:rFonts w:eastAsia="Calibri"/>
          <w:color w:val="262626"/>
          <w:sz w:val="22"/>
          <w:szCs w:val="22"/>
          <w:lang w:val="en-US"/>
        </w:rPr>
      </w:pPr>
    </w:p>
    <w:p w14:paraId="1E6C86FB" w14:textId="77777777" w:rsidR="008B10E4" w:rsidRPr="008837ED" w:rsidRDefault="00F62CB1" w:rsidP="008B10E4">
      <w:pPr>
        <w:widowControl w:val="0"/>
        <w:autoSpaceDE w:val="0"/>
        <w:autoSpaceDN w:val="0"/>
        <w:adjustRightInd w:val="0"/>
        <w:jc w:val="left"/>
        <w:rPr>
          <w:rFonts w:eastAsia="Calibri"/>
          <w:color w:val="262626"/>
          <w:sz w:val="22"/>
          <w:szCs w:val="22"/>
          <w:lang w:val="en-US"/>
        </w:rPr>
      </w:pPr>
      <w:r>
        <w:rPr>
          <w:rFonts w:eastAsia="Calibri"/>
          <w:color w:val="262626"/>
          <w:sz w:val="22"/>
          <w:szCs w:val="22"/>
          <w:lang w:val="en-US"/>
        </w:rPr>
        <w:t xml:space="preserve">Our vision is </w:t>
      </w:r>
      <w:r w:rsidR="00E576AF">
        <w:rPr>
          <w:rFonts w:eastAsia="Calibri"/>
          <w:color w:val="262626"/>
          <w:sz w:val="22"/>
          <w:szCs w:val="22"/>
          <w:lang w:val="en-US"/>
        </w:rPr>
        <w:t>that people in the community, particularly the isolated elderly, will</w:t>
      </w:r>
      <w:r w:rsidR="00F348F1">
        <w:rPr>
          <w:rFonts w:eastAsia="Calibri"/>
          <w:color w:val="262626"/>
          <w:sz w:val="22"/>
          <w:szCs w:val="22"/>
          <w:lang w:val="en-US"/>
        </w:rPr>
        <w:t xml:space="preserve"> </w:t>
      </w:r>
      <w:r w:rsidR="00A5492D">
        <w:rPr>
          <w:rFonts w:eastAsia="Calibri"/>
          <w:color w:val="262626"/>
          <w:sz w:val="22"/>
          <w:szCs w:val="22"/>
          <w:lang w:val="en-US"/>
        </w:rPr>
        <w:t xml:space="preserve">experience the love of god and healing ministry of Jesus </w:t>
      </w:r>
      <w:r>
        <w:rPr>
          <w:rFonts w:eastAsia="Calibri"/>
          <w:color w:val="262626"/>
          <w:sz w:val="22"/>
          <w:szCs w:val="22"/>
          <w:lang w:val="en-US"/>
        </w:rPr>
        <w:t>t</w:t>
      </w:r>
      <w:r w:rsidR="00F348F1">
        <w:rPr>
          <w:rFonts w:eastAsia="Calibri"/>
          <w:color w:val="262626"/>
          <w:sz w:val="22"/>
          <w:szCs w:val="22"/>
          <w:lang w:val="en-US"/>
        </w:rPr>
        <w:t>hrough a parish nursing service</w:t>
      </w:r>
      <w:r w:rsidR="00E576AF">
        <w:rPr>
          <w:rFonts w:eastAsia="Calibri"/>
          <w:color w:val="262626"/>
          <w:sz w:val="22"/>
          <w:szCs w:val="22"/>
          <w:lang w:val="en-US"/>
        </w:rPr>
        <w:t xml:space="preserve"> which </w:t>
      </w:r>
      <w:r w:rsidR="00C60475">
        <w:rPr>
          <w:rFonts w:eastAsia="Calibri"/>
          <w:color w:val="262626"/>
          <w:sz w:val="22"/>
          <w:szCs w:val="22"/>
          <w:lang w:val="en-US"/>
        </w:rPr>
        <w:t xml:space="preserve">maintains and improves their health and wellbeing </w:t>
      </w:r>
    </w:p>
    <w:p w14:paraId="1E6C86FC" w14:textId="77777777" w:rsidR="00F62CB1" w:rsidRPr="006F19E6" w:rsidRDefault="00AD47EF" w:rsidP="00E7143E">
      <w:pPr>
        <w:pStyle w:val="NormalWeb"/>
        <w:rPr>
          <w:rFonts w:ascii="Arial" w:hAnsi="Arial" w:cs="Arial"/>
          <w:sz w:val="22"/>
          <w:szCs w:val="22"/>
          <w:lang w:val="x-none"/>
        </w:rPr>
      </w:pPr>
      <w:r>
        <w:rPr>
          <w:rFonts w:ascii="Arial" w:hAnsi="Arial" w:cs="Arial"/>
          <w:b/>
          <w:sz w:val="22"/>
          <w:szCs w:val="22"/>
          <w:lang w:val="x-none"/>
        </w:rPr>
        <w:t xml:space="preserve">Our </w:t>
      </w:r>
      <w:r w:rsidR="00E7143E" w:rsidRPr="00A5492D">
        <w:rPr>
          <w:rFonts w:ascii="Arial" w:hAnsi="Arial" w:cs="Arial"/>
          <w:b/>
          <w:sz w:val="22"/>
          <w:szCs w:val="22"/>
          <w:lang w:val="x-none"/>
        </w:rPr>
        <w:t xml:space="preserve">Mission </w:t>
      </w:r>
      <w:r w:rsidR="00F62CB1">
        <w:rPr>
          <w:rFonts w:ascii="Arial" w:hAnsi="Arial" w:cs="Arial"/>
          <w:b/>
          <w:sz w:val="22"/>
          <w:szCs w:val="22"/>
          <w:lang w:val="x-none"/>
        </w:rPr>
        <w:t xml:space="preserve"> </w:t>
      </w:r>
    </w:p>
    <w:p w14:paraId="1E6C86FD" w14:textId="73FBB85D" w:rsidR="009C6677" w:rsidRPr="006F19E6" w:rsidRDefault="00F62CB1" w:rsidP="00E7143E">
      <w:pPr>
        <w:pStyle w:val="NormalWeb"/>
        <w:rPr>
          <w:rFonts w:ascii="Arial" w:hAnsi="Arial" w:cs="Arial"/>
          <w:sz w:val="22"/>
          <w:szCs w:val="22"/>
          <w:lang w:val="x-none"/>
        </w:rPr>
      </w:pPr>
      <w:r w:rsidRPr="006F19E6">
        <w:rPr>
          <w:rFonts w:ascii="Arial" w:hAnsi="Arial" w:cs="Arial"/>
          <w:sz w:val="22"/>
          <w:szCs w:val="22"/>
          <w:lang w:val="x-none"/>
        </w:rPr>
        <w:t xml:space="preserve">Through our parish nursing project we will provide </w:t>
      </w:r>
      <w:r w:rsidR="00C60475" w:rsidRPr="006F19E6">
        <w:rPr>
          <w:rFonts w:ascii="Arial" w:hAnsi="Arial" w:cs="Arial"/>
          <w:sz w:val="22"/>
          <w:szCs w:val="22"/>
          <w:lang w:val="x-none"/>
        </w:rPr>
        <w:t xml:space="preserve">the community with </w:t>
      </w:r>
      <w:r w:rsidRPr="006F19E6">
        <w:rPr>
          <w:rFonts w:ascii="Arial" w:hAnsi="Arial" w:cs="Arial"/>
          <w:sz w:val="22"/>
          <w:szCs w:val="22"/>
          <w:lang w:val="x-none"/>
        </w:rPr>
        <w:t>access to free wholistic hea</w:t>
      </w:r>
      <w:r w:rsidR="00C60475" w:rsidRPr="006F19E6">
        <w:rPr>
          <w:rFonts w:ascii="Arial" w:hAnsi="Arial" w:cs="Arial"/>
          <w:sz w:val="22"/>
          <w:szCs w:val="22"/>
          <w:lang w:val="x-none"/>
        </w:rPr>
        <w:t>lth care through Heath Church.</w:t>
      </w:r>
      <w:r w:rsidR="004E46D8">
        <w:rPr>
          <w:rFonts w:ascii="Arial" w:hAnsi="Arial" w:cs="Arial"/>
          <w:sz w:val="22"/>
          <w:szCs w:val="22"/>
        </w:rPr>
        <w:t xml:space="preserve"> </w:t>
      </w:r>
      <w:r w:rsidR="004A7042" w:rsidRPr="006F19E6">
        <w:rPr>
          <w:rFonts w:ascii="Arial" w:hAnsi="Arial" w:cs="Arial"/>
          <w:sz w:val="22"/>
          <w:szCs w:val="22"/>
          <w:lang w:val="x-none"/>
        </w:rPr>
        <w:t>Our mission will be to</w:t>
      </w:r>
      <w:r w:rsidR="00A5492D" w:rsidRPr="006F19E6">
        <w:rPr>
          <w:rFonts w:ascii="Arial" w:hAnsi="Arial" w:cs="Arial"/>
          <w:sz w:val="22"/>
          <w:szCs w:val="22"/>
          <w:lang w:val="x-none"/>
        </w:rPr>
        <w:t xml:space="preserve"> </w:t>
      </w:r>
      <w:r w:rsidR="009C6677" w:rsidRPr="006F19E6">
        <w:rPr>
          <w:rFonts w:ascii="Arial" w:hAnsi="Arial" w:cs="Arial"/>
          <w:sz w:val="22"/>
          <w:szCs w:val="22"/>
          <w:lang w:val="x-none"/>
        </w:rPr>
        <w:t>promote healthier lifestyle</w:t>
      </w:r>
      <w:r w:rsidR="00C60475" w:rsidRPr="006F19E6">
        <w:rPr>
          <w:rFonts w:ascii="Arial" w:hAnsi="Arial" w:cs="Arial"/>
          <w:sz w:val="22"/>
          <w:szCs w:val="22"/>
          <w:lang w:val="x-none"/>
        </w:rPr>
        <w:t xml:space="preserve">s and </w:t>
      </w:r>
      <w:r w:rsidR="009C6677" w:rsidRPr="006F19E6">
        <w:rPr>
          <w:rFonts w:ascii="Arial" w:hAnsi="Arial" w:cs="Arial"/>
          <w:sz w:val="22"/>
          <w:szCs w:val="22"/>
          <w:lang w:val="x-none"/>
        </w:rPr>
        <w:t>pr</w:t>
      </w:r>
      <w:r w:rsidR="00C60475" w:rsidRPr="006F19E6">
        <w:rPr>
          <w:rFonts w:ascii="Arial" w:hAnsi="Arial" w:cs="Arial"/>
          <w:sz w:val="22"/>
          <w:szCs w:val="22"/>
          <w:lang w:val="x-none"/>
        </w:rPr>
        <w:t xml:space="preserve">event ill health by reducing social isolation and enabling early intervention to </w:t>
      </w:r>
      <w:r w:rsidR="006F19E6" w:rsidRPr="006F19E6">
        <w:rPr>
          <w:rFonts w:ascii="Arial" w:hAnsi="Arial" w:cs="Arial"/>
          <w:sz w:val="22"/>
          <w:szCs w:val="22"/>
          <w:lang w:val="x-none"/>
        </w:rPr>
        <w:t>manage new or emerging health problems.</w:t>
      </w:r>
      <w:r w:rsidR="00A5492D" w:rsidRPr="006F19E6">
        <w:rPr>
          <w:sz w:val="22"/>
          <w:szCs w:val="22"/>
          <w:lang w:val="x-none"/>
        </w:rPr>
        <w:t xml:space="preserve"> </w:t>
      </w:r>
    </w:p>
    <w:p w14:paraId="1E6C86FE" w14:textId="77777777" w:rsidR="00F62CB1" w:rsidRPr="00F62CB1" w:rsidRDefault="00AD47EF" w:rsidP="00E7143E">
      <w:pPr>
        <w:pStyle w:val="NormalWeb"/>
        <w:rPr>
          <w:rFonts w:ascii="Arial" w:hAnsi="Arial" w:cs="Arial"/>
          <w:b/>
          <w:sz w:val="24"/>
          <w:szCs w:val="24"/>
          <w:lang w:val="en-US"/>
        </w:rPr>
      </w:pPr>
      <w:r>
        <w:rPr>
          <w:rFonts w:ascii="Arial" w:hAnsi="Arial" w:cs="Arial"/>
          <w:b/>
          <w:sz w:val="24"/>
          <w:szCs w:val="24"/>
          <w:lang w:val="en-US"/>
        </w:rPr>
        <w:t xml:space="preserve"> Our </w:t>
      </w:r>
      <w:r w:rsidR="00F62CB1" w:rsidRPr="00F62CB1">
        <w:rPr>
          <w:rFonts w:ascii="Arial" w:hAnsi="Arial" w:cs="Arial"/>
          <w:b/>
          <w:sz w:val="24"/>
          <w:szCs w:val="24"/>
          <w:lang w:val="en-US"/>
        </w:rPr>
        <w:t>Method</w:t>
      </w:r>
    </w:p>
    <w:p w14:paraId="1E6C86FF" w14:textId="2BD2FB3F" w:rsidR="00F62CB1" w:rsidRDefault="00E576AF" w:rsidP="00E7143E">
      <w:pPr>
        <w:pStyle w:val="NormalWeb"/>
        <w:rPr>
          <w:rFonts w:ascii="Arial" w:hAnsi="Arial" w:cs="Arial"/>
          <w:sz w:val="22"/>
          <w:szCs w:val="22"/>
          <w:lang w:val="en-US"/>
        </w:rPr>
      </w:pPr>
      <w:r>
        <w:rPr>
          <w:rFonts w:ascii="Arial" w:hAnsi="Arial" w:cs="Arial"/>
          <w:sz w:val="22"/>
          <w:szCs w:val="22"/>
          <w:lang w:val="en-US"/>
        </w:rPr>
        <w:t>U</w:t>
      </w:r>
      <w:r w:rsidRPr="00F62CB1">
        <w:rPr>
          <w:rFonts w:ascii="Arial" w:hAnsi="Arial" w:cs="Arial"/>
          <w:sz w:val="22"/>
          <w:szCs w:val="22"/>
          <w:lang w:val="en-US"/>
        </w:rPr>
        <w:t xml:space="preserve">nder the guidance of </w:t>
      </w:r>
      <w:r w:rsidR="004C3C18">
        <w:rPr>
          <w:rFonts w:ascii="Arial" w:hAnsi="Arial" w:cs="Arial"/>
          <w:sz w:val="22"/>
          <w:szCs w:val="22"/>
          <w:lang w:val="en-US"/>
        </w:rPr>
        <w:t>G</w:t>
      </w:r>
      <w:r w:rsidRPr="00F62CB1">
        <w:rPr>
          <w:rFonts w:ascii="Arial" w:hAnsi="Arial" w:cs="Arial"/>
          <w:sz w:val="22"/>
          <w:szCs w:val="22"/>
          <w:lang w:val="en-US"/>
        </w:rPr>
        <w:t>od</w:t>
      </w:r>
      <w:r>
        <w:rPr>
          <w:rFonts w:ascii="Arial" w:hAnsi="Arial" w:cs="Arial"/>
          <w:sz w:val="22"/>
          <w:szCs w:val="22"/>
          <w:lang w:val="en-US"/>
        </w:rPr>
        <w:t xml:space="preserve"> and within a formal partnership agreement with Parish Nursing Ministries UK (PNMUK), we will pursue our mission in the following way;</w:t>
      </w:r>
    </w:p>
    <w:p w14:paraId="1E6C8700" w14:textId="77777777" w:rsidR="004A7042" w:rsidRDefault="0030534F" w:rsidP="00E7143E">
      <w:pPr>
        <w:pStyle w:val="NormalWeb"/>
        <w:rPr>
          <w:rFonts w:ascii="Arial" w:hAnsi="Arial" w:cs="Arial"/>
          <w:sz w:val="22"/>
          <w:szCs w:val="22"/>
          <w:lang w:val="en-US"/>
        </w:rPr>
      </w:pPr>
      <w:r>
        <w:rPr>
          <w:rFonts w:ascii="Arial" w:hAnsi="Arial" w:cs="Arial"/>
          <w:sz w:val="22"/>
          <w:szCs w:val="22"/>
          <w:lang w:val="en-US"/>
        </w:rPr>
        <w:t>We will employ a currently registered nurse with the right professional background,</w:t>
      </w:r>
      <w:r w:rsidR="00AC3710">
        <w:rPr>
          <w:rFonts w:ascii="Arial" w:hAnsi="Arial" w:cs="Arial"/>
          <w:sz w:val="22"/>
          <w:szCs w:val="22"/>
          <w:lang w:val="en-US"/>
        </w:rPr>
        <w:t xml:space="preserve"> </w:t>
      </w:r>
      <w:r>
        <w:rPr>
          <w:rFonts w:ascii="Arial" w:hAnsi="Arial" w:cs="Arial"/>
          <w:sz w:val="22"/>
          <w:szCs w:val="22"/>
          <w:lang w:val="en-US"/>
        </w:rPr>
        <w:t xml:space="preserve">who is </w:t>
      </w:r>
      <w:r w:rsidR="006025C9">
        <w:rPr>
          <w:rFonts w:ascii="Arial" w:hAnsi="Arial" w:cs="Arial"/>
          <w:sz w:val="22"/>
          <w:szCs w:val="22"/>
          <w:lang w:val="en-US"/>
        </w:rPr>
        <w:t>trained and certificated by Paris</w:t>
      </w:r>
      <w:r w:rsidR="00AC3710">
        <w:rPr>
          <w:rFonts w:ascii="Arial" w:hAnsi="Arial" w:cs="Arial"/>
          <w:sz w:val="22"/>
          <w:szCs w:val="22"/>
          <w:lang w:val="en-US"/>
        </w:rPr>
        <w:t>h</w:t>
      </w:r>
      <w:r>
        <w:rPr>
          <w:rFonts w:ascii="Arial" w:hAnsi="Arial" w:cs="Arial"/>
          <w:sz w:val="22"/>
          <w:szCs w:val="22"/>
          <w:lang w:val="en-US"/>
        </w:rPr>
        <w:t xml:space="preserve"> Nursing Ministries</w:t>
      </w:r>
      <w:r w:rsidR="006F19E6">
        <w:rPr>
          <w:rFonts w:ascii="Arial" w:hAnsi="Arial" w:cs="Arial"/>
          <w:sz w:val="22"/>
          <w:szCs w:val="22"/>
          <w:lang w:val="en-US"/>
        </w:rPr>
        <w:t xml:space="preserve"> UK (PNMUK) for approximately 8 </w:t>
      </w:r>
      <w:r>
        <w:rPr>
          <w:rFonts w:ascii="Arial" w:hAnsi="Arial" w:cs="Arial"/>
          <w:sz w:val="22"/>
          <w:szCs w:val="22"/>
          <w:lang w:val="en-US"/>
        </w:rPr>
        <w:t>hours per week. Working with the Church Leadership and Congregation and Volunteers, the</w:t>
      </w:r>
      <w:r w:rsidR="006025C9">
        <w:rPr>
          <w:rFonts w:ascii="Arial" w:hAnsi="Arial" w:cs="Arial"/>
          <w:sz w:val="22"/>
          <w:szCs w:val="22"/>
          <w:lang w:val="en-US"/>
        </w:rPr>
        <w:t xml:space="preserve"> parish nurse will set up and run a PNMUK accredited service</w:t>
      </w:r>
      <w:r>
        <w:rPr>
          <w:rFonts w:ascii="Arial" w:hAnsi="Arial" w:cs="Arial"/>
          <w:sz w:val="22"/>
          <w:szCs w:val="22"/>
          <w:lang w:val="en-US"/>
        </w:rPr>
        <w:t xml:space="preserve"> </w:t>
      </w:r>
      <w:r w:rsidR="00F73197">
        <w:rPr>
          <w:rFonts w:ascii="Arial" w:hAnsi="Arial" w:cs="Arial"/>
          <w:sz w:val="22"/>
          <w:szCs w:val="22"/>
          <w:lang w:val="en-US"/>
        </w:rPr>
        <w:t>that</w:t>
      </w:r>
      <w:r>
        <w:rPr>
          <w:rFonts w:ascii="Arial" w:hAnsi="Arial" w:cs="Arial"/>
          <w:sz w:val="22"/>
          <w:szCs w:val="22"/>
          <w:lang w:val="en-US"/>
        </w:rPr>
        <w:t xml:space="preserve"> offer</w:t>
      </w:r>
      <w:r w:rsidR="00F73197">
        <w:rPr>
          <w:rFonts w:ascii="Arial" w:hAnsi="Arial" w:cs="Arial"/>
          <w:sz w:val="22"/>
          <w:szCs w:val="22"/>
          <w:lang w:val="en-US"/>
        </w:rPr>
        <w:t>s</w:t>
      </w:r>
      <w:r w:rsidR="006025C9">
        <w:rPr>
          <w:rFonts w:ascii="Arial" w:hAnsi="Arial" w:cs="Arial"/>
          <w:sz w:val="22"/>
          <w:szCs w:val="22"/>
          <w:lang w:val="en-US"/>
        </w:rPr>
        <w:t xml:space="preserve">: </w:t>
      </w:r>
    </w:p>
    <w:p w14:paraId="1E6C8701" w14:textId="75C655E2" w:rsidR="006F19E6" w:rsidRDefault="006F19E6" w:rsidP="004A7042">
      <w:pPr>
        <w:pStyle w:val="NormalWeb"/>
        <w:numPr>
          <w:ilvl w:val="0"/>
          <w:numId w:val="3"/>
        </w:numPr>
        <w:rPr>
          <w:rFonts w:ascii="Arial" w:hAnsi="Arial" w:cs="Arial"/>
          <w:sz w:val="22"/>
          <w:szCs w:val="22"/>
          <w:lang w:val="en-US"/>
        </w:rPr>
      </w:pPr>
      <w:r>
        <w:rPr>
          <w:rFonts w:ascii="Arial" w:hAnsi="Arial" w:cs="Arial"/>
          <w:sz w:val="22"/>
          <w:szCs w:val="22"/>
          <w:lang w:val="en-US"/>
        </w:rPr>
        <w:lastRenderedPageBreak/>
        <w:t xml:space="preserve">Home visits to people referred by the congregation or another health professional whose health is at risk or </w:t>
      </w:r>
      <w:r w:rsidR="00C81C97">
        <w:rPr>
          <w:rFonts w:ascii="Arial" w:hAnsi="Arial" w:cs="Arial"/>
          <w:sz w:val="22"/>
          <w:szCs w:val="22"/>
          <w:lang w:val="en-US"/>
        </w:rPr>
        <w:t>affected</w:t>
      </w:r>
      <w:r>
        <w:rPr>
          <w:rFonts w:ascii="Arial" w:hAnsi="Arial" w:cs="Arial"/>
          <w:sz w:val="22"/>
          <w:szCs w:val="22"/>
          <w:lang w:val="en-US"/>
        </w:rPr>
        <w:t xml:space="preserve"> by social </w:t>
      </w:r>
      <w:r w:rsidR="00C81C97">
        <w:rPr>
          <w:rFonts w:ascii="Arial" w:hAnsi="Arial" w:cs="Arial"/>
          <w:sz w:val="22"/>
          <w:szCs w:val="22"/>
          <w:lang w:val="en-US"/>
        </w:rPr>
        <w:t>isolation</w:t>
      </w:r>
      <w:r>
        <w:rPr>
          <w:rFonts w:ascii="Arial" w:hAnsi="Arial" w:cs="Arial"/>
          <w:sz w:val="22"/>
          <w:szCs w:val="22"/>
          <w:lang w:val="en-US"/>
        </w:rPr>
        <w:t xml:space="preserve"> and loneliness. The parish nurse w</w:t>
      </w:r>
      <w:r w:rsidR="009B2BB4">
        <w:rPr>
          <w:rFonts w:ascii="Arial" w:hAnsi="Arial" w:cs="Arial"/>
          <w:sz w:val="22"/>
          <w:szCs w:val="22"/>
          <w:lang w:val="en-US"/>
        </w:rPr>
        <w:t xml:space="preserve">ill put in place strategies to </w:t>
      </w:r>
      <w:r>
        <w:rPr>
          <w:rFonts w:ascii="Arial" w:hAnsi="Arial" w:cs="Arial"/>
          <w:sz w:val="22"/>
          <w:szCs w:val="22"/>
          <w:lang w:val="en-US"/>
        </w:rPr>
        <w:t xml:space="preserve">promote social connection and </w:t>
      </w:r>
      <w:r w:rsidR="00C81C97">
        <w:rPr>
          <w:rFonts w:ascii="Arial" w:hAnsi="Arial" w:cs="Arial"/>
          <w:sz w:val="22"/>
          <w:szCs w:val="22"/>
          <w:lang w:val="en-US"/>
        </w:rPr>
        <w:t>healthier</w:t>
      </w:r>
      <w:r>
        <w:rPr>
          <w:rFonts w:ascii="Arial" w:hAnsi="Arial" w:cs="Arial"/>
          <w:sz w:val="22"/>
          <w:szCs w:val="22"/>
          <w:lang w:val="en-US"/>
        </w:rPr>
        <w:t xml:space="preserve"> </w:t>
      </w:r>
      <w:r w:rsidR="00C81C97">
        <w:rPr>
          <w:rFonts w:ascii="Arial" w:hAnsi="Arial" w:cs="Arial"/>
          <w:sz w:val="22"/>
          <w:szCs w:val="22"/>
          <w:lang w:val="en-US"/>
        </w:rPr>
        <w:t>lifestyles</w:t>
      </w:r>
      <w:r>
        <w:rPr>
          <w:rFonts w:ascii="Arial" w:hAnsi="Arial" w:cs="Arial"/>
          <w:sz w:val="22"/>
          <w:szCs w:val="22"/>
          <w:lang w:val="en-US"/>
        </w:rPr>
        <w:t xml:space="preserve"> or to </w:t>
      </w:r>
      <w:r w:rsidR="00C81C97">
        <w:rPr>
          <w:rFonts w:ascii="Arial" w:hAnsi="Arial" w:cs="Arial"/>
          <w:sz w:val="22"/>
          <w:szCs w:val="22"/>
          <w:lang w:val="en-US"/>
        </w:rPr>
        <w:t>facilitate</w:t>
      </w:r>
      <w:r>
        <w:rPr>
          <w:rFonts w:ascii="Arial" w:hAnsi="Arial" w:cs="Arial"/>
          <w:sz w:val="22"/>
          <w:szCs w:val="22"/>
          <w:lang w:val="en-US"/>
        </w:rPr>
        <w:t xml:space="preserve"> access to care for any </w:t>
      </w:r>
      <w:r w:rsidR="00C81C97">
        <w:rPr>
          <w:rFonts w:ascii="Arial" w:hAnsi="Arial" w:cs="Arial"/>
          <w:sz w:val="22"/>
          <w:szCs w:val="22"/>
          <w:lang w:val="en-US"/>
        </w:rPr>
        <w:t>immediate</w:t>
      </w:r>
      <w:r>
        <w:rPr>
          <w:rFonts w:ascii="Arial" w:hAnsi="Arial" w:cs="Arial"/>
          <w:sz w:val="22"/>
          <w:szCs w:val="22"/>
          <w:lang w:val="en-US"/>
        </w:rPr>
        <w:t xml:space="preserve"> health problems they </w:t>
      </w:r>
      <w:r w:rsidR="00C81C97">
        <w:rPr>
          <w:rFonts w:ascii="Arial" w:hAnsi="Arial" w:cs="Arial"/>
          <w:sz w:val="22"/>
          <w:szCs w:val="22"/>
          <w:lang w:val="en-US"/>
        </w:rPr>
        <w:t>encounter</w:t>
      </w:r>
      <w:r>
        <w:rPr>
          <w:rFonts w:ascii="Arial" w:hAnsi="Arial" w:cs="Arial"/>
          <w:sz w:val="22"/>
          <w:szCs w:val="22"/>
          <w:lang w:val="en-US"/>
        </w:rPr>
        <w:t>.</w:t>
      </w:r>
      <w:r w:rsidR="009B2BB4">
        <w:rPr>
          <w:rFonts w:ascii="Arial" w:hAnsi="Arial" w:cs="Arial"/>
          <w:sz w:val="22"/>
          <w:szCs w:val="22"/>
          <w:lang w:val="en-US"/>
        </w:rPr>
        <w:t xml:space="preserve"> This </w:t>
      </w:r>
      <w:r w:rsidR="00C81C97">
        <w:rPr>
          <w:rFonts w:ascii="Arial" w:hAnsi="Arial" w:cs="Arial"/>
          <w:sz w:val="22"/>
          <w:szCs w:val="22"/>
          <w:lang w:val="en-US"/>
        </w:rPr>
        <w:t>will</w:t>
      </w:r>
      <w:r w:rsidR="009B2BB4">
        <w:rPr>
          <w:rFonts w:ascii="Arial" w:hAnsi="Arial" w:cs="Arial"/>
          <w:sz w:val="22"/>
          <w:szCs w:val="22"/>
          <w:lang w:val="en-US"/>
        </w:rPr>
        <w:t xml:space="preserve"> include the intentional care of </w:t>
      </w:r>
      <w:r w:rsidR="00C81C97">
        <w:rPr>
          <w:rFonts w:ascii="Arial" w:hAnsi="Arial" w:cs="Arial"/>
          <w:sz w:val="22"/>
          <w:szCs w:val="22"/>
          <w:lang w:val="en-US"/>
        </w:rPr>
        <w:t>the</w:t>
      </w:r>
      <w:r w:rsidR="009B2BB4">
        <w:rPr>
          <w:rFonts w:ascii="Arial" w:hAnsi="Arial" w:cs="Arial"/>
          <w:sz w:val="22"/>
          <w:szCs w:val="22"/>
          <w:lang w:val="en-US"/>
        </w:rPr>
        <w:t xml:space="preserve"> spirit in line with </w:t>
      </w:r>
      <w:r w:rsidR="00C81C97">
        <w:rPr>
          <w:rFonts w:ascii="Arial" w:hAnsi="Arial" w:cs="Arial"/>
          <w:sz w:val="22"/>
          <w:szCs w:val="22"/>
          <w:lang w:val="en-US"/>
        </w:rPr>
        <w:t>indivi</w:t>
      </w:r>
      <w:r w:rsidR="00F62FCD">
        <w:rPr>
          <w:rFonts w:ascii="Arial" w:hAnsi="Arial" w:cs="Arial"/>
          <w:sz w:val="22"/>
          <w:szCs w:val="22"/>
          <w:lang w:val="en-US"/>
        </w:rPr>
        <w:t>duals</w:t>
      </w:r>
      <w:r w:rsidR="00537F44">
        <w:rPr>
          <w:rFonts w:ascii="Arial" w:hAnsi="Arial" w:cs="Arial"/>
          <w:sz w:val="22"/>
          <w:szCs w:val="22"/>
          <w:lang w:val="en-US"/>
        </w:rPr>
        <w:t>’</w:t>
      </w:r>
      <w:r w:rsidR="009B2BB4">
        <w:rPr>
          <w:rFonts w:ascii="Arial" w:hAnsi="Arial" w:cs="Arial"/>
          <w:sz w:val="22"/>
          <w:szCs w:val="22"/>
          <w:lang w:val="en-US"/>
        </w:rPr>
        <w:t xml:space="preserve"> needs and choices.</w:t>
      </w:r>
    </w:p>
    <w:p w14:paraId="1E6C8702" w14:textId="77777777" w:rsidR="006F19E6" w:rsidRDefault="006F19E6" w:rsidP="004A7042">
      <w:pPr>
        <w:pStyle w:val="NormalWeb"/>
        <w:numPr>
          <w:ilvl w:val="0"/>
          <w:numId w:val="3"/>
        </w:numPr>
        <w:rPr>
          <w:rFonts w:ascii="Arial" w:hAnsi="Arial" w:cs="Arial"/>
          <w:sz w:val="22"/>
          <w:szCs w:val="22"/>
          <w:lang w:val="en-US"/>
        </w:rPr>
      </w:pPr>
      <w:r>
        <w:rPr>
          <w:rFonts w:ascii="Arial" w:hAnsi="Arial" w:cs="Arial"/>
          <w:sz w:val="22"/>
          <w:szCs w:val="22"/>
          <w:lang w:val="en-US"/>
        </w:rPr>
        <w:t xml:space="preserve">Providing </w:t>
      </w:r>
      <w:r w:rsidR="009B2BB4">
        <w:rPr>
          <w:rFonts w:ascii="Arial" w:hAnsi="Arial" w:cs="Arial"/>
          <w:sz w:val="22"/>
          <w:szCs w:val="22"/>
          <w:lang w:val="en-US"/>
        </w:rPr>
        <w:t xml:space="preserve">ad hoc </w:t>
      </w:r>
      <w:r w:rsidR="00C81C97">
        <w:rPr>
          <w:rFonts w:ascii="Arial" w:hAnsi="Arial" w:cs="Arial"/>
          <w:sz w:val="22"/>
          <w:szCs w:val="22"/>
          <w:lang w:val="en-US"/>
        </w:rPr>
        <w:t>general</w:t>
      </w:r>
      <w:r>
        <w:rPr>
          <w:rFonts w:ascii="Arial" w:hAnsi="Arial" w:cs="Arial"/>
          <w:sz w:val="22"/>
          <w:szCs w:val="22"/>
          <w:lang w:val="en-US"/>
        </w:rPr>
        <w:t xml:space="preserve"> health information and advice to people attending </w:t>
      </w:r>
      <w:r w:rsidR="00C81C97">
        <w:rPr>
          <w:rFonts w:ascii="Arial" w:hAnsi="Arial" w:cs="Arial"/>
          <w:sz w:val="22"/>
          <w:szCs w:val="22"/>
          <w:lang w:val="en-US"/>
        </w:rPr>
        <w:t>social</w:t>
      </w:r>
      <w:r>
        <w:rPr>
          <w:rFonts w:ascii="Arial" w:hAnsi="Arial" w:cs="Arial"/>
          <w:sz w:val="22"/>
          <w:szCs w:val="22"/>
          <w:lang w:val="en-US"/>
        </w:rPr>
        <w:t xml:space="preserve"> or support </w:t>
      </w:r>
      <w:r w:rsidR="009B2BB4">
        <w:rPr>
          <w:rFonts w:ascii="Arial" w:hAnsi="Arial" w:cs="Arial"/>
          <w:sz w:val="22"/>
          <w:szCs w:val="22"/>
          <w:lang w:val="en-US"/>
        </w:rPr>
        <w:t xml:space="preserve">groups that take place in the </w:t>
      </w:r>
      <w:r w:rsidR="00C81C97">
        <w:rPr>
          <w:rFonts w:ascii="Arial" w:hAnsi="Arial" w:cs="Arial"/>
          <w:sz w:val="22"/>
          <w:szCs w:val="22"/>
          <w:lang w:val="en-US"/>
        </w:rPr>
        <w:t>church</w:t>
      </w:r>
      <w:r w:rsidR="009B2BB4">
        <w:rPr>
          <w:rFonts w:ascii="Arial" w:hAnsi="Arial" w:cs="Arial"/>
          <w:sz w:val="22"/>
          <w:szCs w:val="22"/>
          <w:lang w:val="en-US"/>
        </w:rPr>
        <w:t xml:space="preserve"> </w:t>
      </w:r>
    </w:p>
    <w:p w14:paraId="1E6C8704" w14:textId="77777777" w:rsidR="009B2BB4" w:rsidRDefault="009B2BB4" w:rsidP="009B2BB4">
      <w:pPr>
        <w:pStyle w:val="NormalWeb"/>
        <w:rPr>
          <w:rFonts w:ascii="Arial" w:hAnsi="Arial" w:cs="Arial"/>
          <w:sz w:val="22"/>
          <w:szCs w:val="22"/>
          <w:lang w:val="en-US"/>
        </w:rPr>
      </w:pPr>
    </w:p>
    <w:p w14:paraId="1E6C8705" w14:textId="77777777" w:rsidR="008B10E4" w:rsidRPr="00AC3710" w:rsidRDefault="00AC3710" w:rsidP="00AC3710">
      <w:pPr>
        <w:pStyle w:val="NormalWeb"/>
        <w:rPr>
          <w:rFonts w:ascii="Arial" w:hAnsi="Arial" w:cs="Arial"/>
          <w:sz w:val="22"/>
          <w:szCs w:val="22"/>
          <w:lang w:val="en-US"/>
        </w:rPr>
      </w:pPr>
      <w:r w:rsidRPr="00AC3710">
        <w:rPr>
          <w:rFonts w:ascii="Arial" w:hAnsi="Arial" w:cs="Arial"/>
          <w:sz w:val="22"/>
          <w:szCs w:val="22"/>
          <w:lang w:val="en-US"/>
        </w:rPr>
        <w:t>In providing</w:t>
      </w:r>
      <w:r>
        <w:rPr>
          <w:rFonts w:ascii="Arial" w:hAnsi="Arial" w:cs="Arial"/>
          <w:sz w:val="22"/>
          <w:szCs w:val="22"/>
          <w:lang w:val="en-US"/>
        </w:rPr>
        <w:t xml:space="preserve"> all</w:t>
      </w:r>
      <w:r w:rsidRPr="00AC3710">
        <w:rPr>
          <w:rFonts w:ascii="Arial" w:hAnsi="Arial" w:cs="Arial"/>
          <w:sz w:val="22"/>
          <w:szCs w:val="22"/>
          <w:lang w:val="en-US"/>
        </w:rPr>
        <w:t xml:space="preserve"> these services, </w:t>
      </w:r>
      <w:r>
        <w:rPr>
          <w:rFonts w:ascii="Arial" w:hAnsi="Arial" w:cs="Arial"/>
          <w:sz w:val="22"/>
          <w:szCs w:val="22"/>
          <w:lang w:val="en-US"/>
        </w:rPr>
        <w:t xml:space="preserve">the Parish Nurse, will </w:t>
      </w:r>
      <w:r w:rsidRPr="00AC3710">
        <w:rPr>
          <w:rFonts w:ascii="Arial" w:hAnsi="Arial" w:cs="Arial"/>
          <w:sz w:val="22"/>
          <w:szCs w:val="22"/>
          <w:lang w:val="en-US"/>
        </w:rPr>
        <w:t>complement</w:t>
      </w:r>
      <w:r w:rsidR="00F73197">
        <w:rPr>
          <w:rFonts w:ascii="Arial" w:hAnsi="Arial" w:cs="Arial"/>
          <w:sz w:val="22"/>
          <w:szCs w:val="22"/>
          <w:lang w:val="en-US"/>
        </w:rPr>
        <w:t>,</w:t>
      </w:r>
      <w:r w:rsidRPr="00AC3710">
        <w:rPr>
          <w:rFonts w:ascii="Arial" w:hAnsi="Arial" w:cs="Arial"/>
          <w:sz w:val="22"/>
          <w:szCs w:val="22"/>
          <w:lang w:val="en-US"/>
        </w:rPr>
        <w:t xml:space="preserve"> </w:t>
      </w:r>
      <w:r w:rsidR="00F73197">
        <w:rPr>
          <w:rFonts w:ascii="Arial" w:hAnsi="Arial" w:cs="Arial"/>
          <w:sz w:val="22"/>
          <w:szCs w:val="22"/>
          <w:lang w:val="en-US"/>
        </w:rPr>
        <w:t>not replace existing NHS and Social S</w:t>
      </w:r>
      <w:r w:rsidRPr="00AC3710">
        <w:rPr>
          <w:rFonts w:ascii="Arial" w:hAnsi="Arial" w:cs="Arial"/>
          <w:sz w:val="22"/>
          <w:szCs w:val="22"/>
          <w:lang w:val="en-US"/>
        </w:rPr>
        <w:t>ervices</w:t>
      </w:r>
      <w:r>
        <w:rPr>
          <w:rFonts w:ascii="Arial" w:hAnsi="Arial" w:cs="Arial"/>
          <w:sz w:val="22"/>
          <w:szCs w:val="22"/>
          <w:lang w:val="en-US"/>
        </w:rPr>
        <w:t>, by acting as a:</w:t>
      </w:r>
      <w:r w:rsidRPr="00AC3710">
        <w:rPr>
          <w:rFonts w:ascii="Arial" w:hAnsi="Arial" w:cs="Arial"/>
          <w:sz w:val="22"/>
          <w:szCs w:val="22"/>
          <w:lang w:val="en-US"/>
        </w:rPr>
        <w:t xml:space="preserve"> </w:t>
      </w:r>
    </w:p>
    <w:p w14:paraId="1E6C8706" w14:textId="77777777" w:rsidR="00AC3710" w:rsidRPr="00AC3710" w:rsidRDefault="006025C9" w:rsidP="00AC3710">
      <w:pPr>
        <w:pStyle w:val="NormalWeb"/>
        <w:numPr>
          <w:ilvl w:val="0"/>
          <w:numId w:val="4"/>
        </w:numPr>
        <w:rPr>
          <w:rFonts w:ascii="Arial" w:hAnsi="Arial" w:cs="Arial"/>
          <w:sz w:val="22"/>
          <w:szCs w:val="22"/>
        </w:rPr>
      </w:pPr>
      <w:r w:rsidRPr="00AC3710">
        <w:rPr>
          <w:rFonts w:ascii="Arial" w:hAnsi="Arial" w:cs="Arial"/>
          <w:sz w:val="22"/>
          <w:szCs w:val="22"/>
        </w:rPr>
        <w:t xml:space="preserve">Health advisor </w:t>
      </w:r>
    </w:p>
    <w:p w14:paraId="1E6C8707" w14:textId="77777777" w:rsidR="00AC3710" w:rsidRPr="00AC3710" w:rsidRDefault="00AC3710" w:rsidP="00AC3710">
      <w:pPr>
        <w:pStyle w:val="NormalWeb"/>
        <w:numPr>
          <w:ilvl w:val="0"/>
          <w:numId w:val="4"/>
        </w:numPr>
        <w:rPr>
          <w:rFonts w:ascii="Arial" w:hAnsi="Arial" w:cs="Arial"/>
          <w:sz w:val="22"/>
          <w:szCs w:val="22"/>
        </w:rPr>
      </w:pPr>
      <w:r w:rsidRPr="00AC3710">
        <w:rPr>
          <w:rFonts w:ascii="Arial" w:hAnsi="Arial" w:cs="Arial"/>
          <w:sz w:val="22"/>
          <w:szCs w:val="22"/>
        </w:rPr>
        <w:t xml:space="preserve">Health </w:t>
      </w:r>
      <w:r w:rsidR="006025C9" w:rsidRPr="00AC3710">
        <w:rPr>
          <w:rFonts w:ascii="Arial" w:hAnsi="Arial" w:cs="Arial"/>
          <w:sz w:val="22"/>
          <w:szCs w:val="22"/>
        </w:rPr>
        <w:t xml:space="preserve">Educator on health issues </w:t>
      </w:r>
    </w:p>
    <w:p w14:paraId="1E6C8708" w14:textId="77777777" w:rsidR="00AC3710" w:rsidRPr="00AC3710" w:rsidRDefault="006025C9" w:rsidP="00AC3710">
      <w:pPr>
        <w:pStyle w:val="NormalWeb"/>
        <w:numPr>
          <w:ilvl w:val="0"/>
          <w:numId w:val="4"/>
        </w:numPr>
        <w:rPr>
          <w:rFonts w:ascii="Arial" w:hAnsi="Arial" w:cs="Arial"/>
          <w:sz w:val="22"/>
          <w:szCs w:val="22"/>
        </w:rPr>
      </w:pPr>
      <w:r w:rsidRPr="00AC3710">
        <w:rPr>
          <w:rFonts w:ascii="Arial" w:hAnsi="Arial" w:cs="Arial"/>
          <w:sz w:val="22"/>
          <w:szCs w:val="22"/>
        </w:rPr>
        <w:t>Advocate/resource person</w:t>
      </w:r>
      <w:r w:rsidR="0030534F">
        <w:rPr>
          <w:rFonts w:ascii="Arial" w:hAnsi="Arial" w:cs="Arial"/>
          <w:sz w:val="22"/>
          <w:szCs w:val="22"/>
        </w:rPr>
        <w:t xml:space="preserve"> </w:t>
      </w:r>
    </w:p>
    <w:p w14:paraId="1E6C8709" w14:textId="77777777" w:rsidR="0030534F" w:rsidRDefault="0030534F" w:rsidP="00AC3710">
      <w:pPr>
        <w:pStyle w:val="NormalWeb"/>
        <w:numPr>
          <w:ilvl w:val="0"/>
          <w:numId w:val="4"/>
        </w:numPr>
        <w:rPr>
          <w:rFonts w:ascii="Arial" w:hAnsi="Arial" w:cs="Arial"/>
          <w:sz w:val="22"/>
          <w:szCs w:val="22"/>
        </w:rPr>
      </w:pPr>
      <w:r w:rsidRPr="0030534F">
        <w:rPr>
          <w:rFonts w:ascii="Arial" w:hAnsi="Arial" w:cs="Arial"/>
          <w:sz w:val="22"/>
          <w:szCs w:val="22"/>
        </w:rPr>
        <w:t>Liaison</w:t>
      </w:r>
      <w:r w:rsidR="00AC3710" w:rsidRPr="0030534F">
        <w:rPr>
          <w:rFonts w:ascii="Arial" w:hAnsi="Arial" w:cs="Arial"/>
          <w:sz w:val="22"/>
          <w:szCs w:val="22"/>
        </w:rPr>
        <w:t xml:space="preserve"> with faith, health, and </w:t>
      </w:r>
      <w:r w:rsidR="006025C9" w:rsidRPr="0030534F">
        <w:rPr>
          <w:rFonts w:ascii="Arial" w:hAnsi="Arial" w:cs="Arial"/>
          <w:sz w:val="22"/>
          <w:szCs w:val="22"/>
        </w:rPr>
        <w:t xml:space="preserve">community resources </w:t>
      </w:r>
      <w:r w:rsidR="00AC3710" w:rsidRPr="0030534F">
        <w:rPr>
          <w:rFonts w:ascii="Arial" w:hAnsi="Arial" w:cs="Arial"/>
          <w:sz w:val="22"/>
          <w:szCs w:val="22"/>
        </w:rPr>
        <w:t>and services</w:t>
      </w:r>
      <w:r>
        <w:rPr>
          <w:rFonts w:ascii="Arial" w:hAnsi="Arial" w:cs="Arial"/>
          <w:sz w:val="22"/>
          <w:szCs w:val="22"/>
        </w:rPr>
        <w:t xml:space="preserve"> agent for referral</w:t>
      </w:r>
    </w:p>
    <w:p w14:paraId="1E6C870A" w14:textId="77777777" w:rsidR="006025C9" w:rsidRPr="0030534F" w:rsidRDefault="006025C9" w:rsidP="00AC3710">
      <w:pPr>
        <w:pStyle w:val="NormalWeb"/>
        <w:numPr>
          <w:ilvl w:val="0"/>
          <w:numId w:val="4"/>
        </w:numPr>
        <w:rPr>
          <w:rFonts w:ascii="Arial" w:hAnsi="Arial" w:cs="Arial"/>
          <w:sz w:val="22"/>
          <w:szCs w:val="22"/>
        </w:rPr>
      </w:pPr>
      <w:r w:rsidRPr="0030534F">
        <w:rPr>
          <w:rFonts w:ascii="Arial" w:hAnsi="Arial" w:cs="Arial"/>
          <w:sz w:val="22"/>
          <w:szCs w:val="22"/>
        </w:rPr>
        <w:t xml:space="preserve">Teacher of volunteers </w:t>
      </w:r>
    </w:p>
    <w:p w14:paraId="1E6C870B" w14:textId="77777777" w:rsidR="004443FD" w:rsidRDefault="006025C9" w:rsidP="004443FD">
      <w:pPr>
        <w:pStyle w:val="NormalWeb"/>
        <w:numPr>
          <w:ilvl w:val="0"/>
          <w:numId w:val="4"/>
        </w:numPr>
        <w:rPr>
          <w:rFonts w:ascii="Arial" w:hAnsi="Arial" w:cs="Arial"/>
          <w:sz w:val="22"/>
          <w:szCs w:val="22"/>
        </w:rPr>
      </w:pPr>
      <w:r w:rsidRPr="00AC3710">
        <w:rPr>
          <w:rFonts w:ascii="Arial" w:hAnsi="Arial" w:cs="Arial"/>
          <w:sz w:val="22"/>
          <w:szCs w:val="22"/>
        </w:rPr>
        <w:t xml:space="preserve">Healer of body, mind, spirit, and community. </w:t>
      </w:r>
    </w:p>
    <w:p w14:paraId="04B83921" w14:textId="77777777" w:rsidR="002F1566" w:rsidRDefault="002F1566" w:rsidP="003A60A6">
      <w:pPr>
        <w:widowControl w:val="0"/>
        <w:autoSpaceDE w:val="0"/>
        <w:autoSpaceDN w:val="0"/>
        <w:adjustRightInd w:val="0"/>
        <w:rPr>
          <w:b/>
          <w:color w:val="17365D" w:themeColor="text2" w:themeShade="BF"/>
        </w:rPr>
      </w:pPr>
    </w:p>
    <w:p w14:paraId="4CED56D5" w14:textId="77777777" w:rsidR="002F1566" w:rsidRDefault="002F1566" w:rsidP="003A60A6">
      <w:pPr>
        <w:widowControl w:val="0"/>
        <w:autoSpaceDE w:val="0"/>
        <w:autoSpaceDN w:val="0"/>
        <w:adjustRightInd w:val="0"/>
        <w:rPr>
          <w:b/>
          <w:color w:val="17365D" w:themeColor="text2" w:themeShade="BF"/>
        </w:rPr>
      </w:pPr>
    </w:p>
    <w:p w14:paraId="69F9FB2B" w14:textId="77777777" w:rsidR="002F1566" w:rsidRDefault="002F1566" w:rsidP="003A60A6">
      <w:pPr>
        <w:widowControl w:val="0"/>
        <w:autoSpaceDE w:val="0"/>
        <w:autoSpaceDN w:val="0"/>
        <w:adjustRightInd w:val="0"/>
        <w:rPr>
          <w:b/>
          <w:color w:val="17365D" w:themeColor="text2" w:themeShade="BF"/>
        </w:rPr>
      </w:pPr>
    </w:p>
    <w:p w14:paraId="57C947AD" w14:textId="77777777" w:rsidR="002F1566" w:rsidRDefault="002F1566" w:rsidP="003A60A6">
      <w:pPr>
        <w:widowControl w:val="0"/>
        <w:autoSpaceDE w:val="0"/>
        <w:autoSpaceDN w:val="0"/>
        <w:adjustRightInd w:val="0"/>
        <w:rPr>
          <w:b/>
          <w:color w:val="17365D" w:themeColor="text2" w:themeShade="BF"/>
        </w:rPr>
      </w:pPr>
    </w:p>
    <w:p w14:paraId="38E120F0" w14:textId="77777777" w:rsidR="002F1566" w:rsidRDefault="002F1566" w:rsidP="003A60A6">
      <w:pPr>
        <w:widowControl w:val="0"/>
        <w:autoSpaceDE w:val="0"/>
        <w:autoSpaceDN w:val="0"/>
        <w:adjustRightInd w:val="0"/>
        <w:rPr>
          <w:b/>
          <w:color w:val="17365D" w:themeColor="text2" w:themeShade="BF"/>
        </w:rPr>
      </w:pPr>
    </w:p>
    <w:p w14:paraId="77BEF063" w14:textId="77777777" w:rsidR="002F1566" w:rsidRDefault="002F1566" w:rsidP="003A60A6">
      <w:pPr>
        <w:widowControl w:val="0"/>
        <w:autoSpaceDE w:val="0"/>
        <w:autoSpaceDN w:val="0"/>
        <w:adjustRightInd w:val="0"/>
        <w:rPr>
          <w:b/>
          <w:color w:val="17365D" w:themeColor="text2" w:themeShade="BF"/>
        </w:rPr>
      </w:pPr>
    </w:p>
    <w:p w14:paraId="1DF260B4" w14:textId="77777777" w:rsidR="002F1566" w:rsidRDefault="002F1566" w:rsidP="003A60A6">
      <w:pPr>
        <w:widowControl w:val="0"/>
        <w:autoSpaceDE w:val="0"/>
        <w:autoSpaceDN w:val="0"/>
        <w:adjustRightInd w:val="0"/>
        <w:rPr>
          <w:b/>
          <w:color w:val="17365D" w:themeColor="text2" w:themeShade="BF"/>
        </w:rPr>
      </w:pPr>
    </w:p>
    <w:p w14:paraId="731B91FC" w14:textId="77777777" w:rsidR="002F1566" w:rsidRDefault="002F1566" w:rsidP="003A60A6">
      <w:pPr>
        <w:widowControl w:val="0"/>
        <w:autoSpaceDE w:val="0"/>
        <w:autoSpaceDN w:val="0"/>
        <w:adjustRightInd w:val="0"/>
        <w:rPr>
          <w:b/>
          <w:color w:val="17365D" w:themeColor="text2" w:themeShade="BF"/>
        </w:rPr>
      </w:pPr>
    </w:p>
    <w:p w14:paraId="7001BEB3" w14:textId="77777777" w:rsidR="002F1566" w:rsidRDefault="002F1566" w:rsidP="003A60A6">
      <w:pPr>
        <w:widowControl w:val="0"/>
        <w:autoSpaceDE w:val="0"/>
        <w:autoSpaceDN w:val="0"/>
        <w:adjustRightInd w:val="0"/>
        <w:rPr>
          <w:b/>
          <w:color w:val="17365D" w:themeColor="text2" w:themeShade="BF"/>
        </w:rPr>
      </w:pPr>
    </w:p>
    <w:p w14:paraId="5DBD272D" w14:textId="77777777" w:rsidR="002F1566" w:rsidRDefault="002F1566" w:rsidP="003A60A6">
      <w:pPr>
        <w:widowControl w:val="0"/>
        <w:autoSpaceDE w:val="0"/>
        <w:autoSpaceDN w:val="0"/>
        <w:adjustRightInd w:val="0"/>
        <w:rPr>
          <w:b/>
          <w:color w:val="17365D" w:themeColor="text2" w:themeShade="BF"/>
        </w:rPr>
      </w:pPr>
    </w:p>
    <w:p w14:paraId="3674C78B" w14:textId="77777777" w:rsidR="002F1566" w:rsidRDefault="002F1566" w:rsidP="003A60A6">
      <w:pPr>
        <w:widowControl w:val="0"/>
        <w:autoSpaceDE w:val="0"/>
        <w:autoSpaceDN w:val="0"/>
        <w:adjustRightInd w:val="0"/>
        <w:rPr>
          <w:b/>
          <w:color w:val="17365D" w:themeColor="text2" w:themeShade="BF"/>
        </w:rPr>
      </w:pPr>
    </w:p>
    <w:p w14:paraId="52A54063" w14:textId="77777777" w:rsidR="009D0567" w:rsidRDefault="009D0567" w:rsidP="003A60A6">
      <w:pPr>
        <w:widowControl w:val="0"/>
        <w:autoSpaceDE w:val="0"/>
        <w:autoSpaceDN w:val="0"/>
        <w:adjustRightInd w:val="0"/>
        <w:rPr>
          <w:b/>
          <w:color w:val="17365D" w:themeColor="text2" w:themeShade="BF"/>
        </w:rPr>
      </w:pPr>
    </w:p>
    <w:p w14:paraId="37192224" w14:textId="77777777" w:rsidR="009D0567" w:rsidRDefault="009D0567" w:rsidP="003A60A6">
      <w:pPr>
        <w:widowControl w:val="0"/>
        <w:autoSpaceDE w:val="0"/>
        <w:autoSpaceDN w:val="0"/>
        <w:adjustRightInd w:val="0"/>
        <w:rPr>
          <w:b/>
          <w:color w:val="17365D" w:themeColor="text2" w:themeShade="BF"/>
        </w:rPr>
      </w:pPr>
      <w:bookmarkStart w:id="0" w:name="_GoBack"/>
      <w:bookmarkEnd w:id="0"/>
    </w:p>
    <w:sectPr w:rsidR="009D0567" w:rsidSect="003A60A6">
      <w:headerReference w:type="default" r:id="rId9"/>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9FAA" w14:textId="77777777" w:rsidR="003C4911" w:rsidRDefault="003C4911" w:rsidP="00D0365B">
      <w:r>
        <w:separator/>
      </w:r>
    </w:p>
  </w:endnote>
  <w:endnote w:type="continuationSeparator" w:id="0">
    <w:p w14:paraId="5AD58D7E" w14:textId="77777777" w:rsidR="003C4911" w:rsidRDefault="003C4911" w:rsidP="00D0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6E77" w14:textId="77777777" w:rsidR="003C4911" w:rsidRDefault="003C4911" w:rsidP="00D0365B">
      <w:r>
        <w:separator/>
      </w:r>
    </w:p>
  </w:footnote>
  <w:footnote w:type="continuationSeparator" w:id="0">
    <w:p w14:paraId="5268A2CA" w14:textId="77777777" w:rsidR="003C4911" w:rsidRDefault="003C4911" w:rsidP="00D0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8871" w14:textId="77777777" w:rsidR="005141F3" w:rsidRDefault="005141F3">
    <w:pPr>
      <w:pStyle w:val="Header"/>
    </w:pPr>
    <w:r>
      <w:rPr>
        <w:noProof/>
        <w:szCs w:val="40"/>
        <w:lang w:val="en-US"/>
      </w:rPr>
      <w:drawing>
        <wp:inline distT="0" distB="0" distL="0" distR="0" wp14:anchorId="1E6C8875" wp14:editId="1E6C8876">
          <wp:extent cx="800100" cy="360305"/>
          <wp:effectExtent l="0" t="0" r="0" b="0"/>
          <wp:docPr id="1" name="Picture 5" descr="Description: New PN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 PN Logo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098" cy="36165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8E09776"/>
    <w:lvl w:ilvl="0">
      <w:start w:val="1"/>
      <w:numFmt w:val="decimal"/>
      <w:pStyle w:val="SectionedBullet"/>
      <w:lvlText w:val="%1."/>
      <w:legacy w:legacy="1" w:legacySpace="0" w:legacyIndent="708"/>
      <w:lvlJc w:val="left"/>
      <w:pPr>
        <w:ind w:left="1134" w:hanging="708"/>
      </w:pPr>
    </w:lvl>
    <w:lvl w:ilvl="1">
      <w:start w:val="1"/>
      <w:numFmt w:val="decimal"/>
      <w:lvlText w:val="%1.%2."/>
      <w:legacy w:legacy="1" w:legacySpace="0" w:legacyIndent="708"/>
      <w:lvlJc w:val="left"/>
      <w:pPr>
        <w:ind w:left="1134" w:hanging="708"/>
      </w:pPr>
    </w:lvl>
    <w:lvl w:ilvl="2">
      <w:start w:val="1"/>
      <w:numFmt w:val="decimal"/>
      <w:lvlText w:val="%1.%2.%3."/>
      <w:legacy w:legacy="1" w:legacySpace="0" w:legacyIndent="708"/>
      <w:lvlJc w:val="left"/>
      <w:pPr>
        <w:ind w:left="1134" w:hanging="708"/>
      </w:pPr>
    </w:lvl>
    <w:lvl w:ilvl="3">
      <w:start w:val="1"/>
      <w:numFmt w:val="decimal"/>
      <w:lvlText w:val="%1.%2.%3.%4."/>
      <w:legacy w:legacy="1" w:legacySpace="0" w:legacyIndent="708"/>
      <w:lvlJc w:val="left"/>
      <w:pPr>
        <w:ind w:left="1134" w:hanging="708"/>
      </w:pPr>
    </w:lvl>
    <w:lvl w:ilvl="4">
      <w:start w:val="1"/>
      <w:numFmt w:val="decimal"/>
      <w:lvlText w:val="%1.%2.%3.%4.%5."/>
      <w:legacy w:legacy="1" w:legacySpace="0" w:legacyIndent="708"/>
      <w:lvlJc w:val="left"/>
      <w:pPr>
        <w:ind w:left="1134"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00D0EDD"/>
    <w:multiLevelType w:val="hybridMultilevel"/>
    <w:tmpl w:val="CE7AB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84838"/>
    <w:multiLevelType w:val="hybridMultilevel"/>
    <w:tmpl w:val="F8FA3848"/>
    <w:lvl w:ilvl="0" w:tplc="7C148788">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B5EA5"/>
    <w:multiLevelType w:val="hybridMultilevel"/>
    <w:tmpl w:val="3B047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F63F2"/>
    <w:multiLevelType w:val="hybridMultilevel"/>
    <w:tmpl w:val="F2F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A3F"/>
    <w:multiLevelType w:val="hybridMultilevel"/>
    <w:tmpl w:val="24AAE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53D3F"/>
    <w:multiLevelType w:val="hybridMultilevel"/>
    <w:tmpl w:val="E372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55DF6"/>
    <w:multiLevelType w:val="hybridMultilevel"/>
    <w:tmpl w:val="DFA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47AC5"/>
    <w:multiLevelType w:val="hybridMultilevel"/>
    <w:tmpl w:val="6FC2D3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85444D"/>
    <w:multiLevelType w:val="hybridMultilevel"/>
    <w:tmpl w:val="E0E4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446ED"/>
    <w:multiLevelType w:val="hybridMultilevel"/>
    <w:tmpl w:val="84C8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F4EBF"/>
    <w:multiLevelType w:val="hybridMultilevel"/>
    <w:tmpl w:val="84508E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9271DC"/>
    <w:multiLevelType w:val="hybridMultilevel"/>
    <w:tmpl w:val="8BC0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0204E"/>
    <w:multiLevelType w:val="hybridMultilevel"/>
    <w:tmpl w:val="278A3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03CBD"/>
    <w:multiLevelType w:val="hybridMultilevel"/>
    <w:tmpl w:val="98D6F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46138"/>
    <w:multiLevelType w:val="hybridMultilevel"/>
    <w:tmpl w:val="CB74B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F3E8C"/>
    <w:multiLevelType w:val="hybridMultilevel"/>
    <w:tmpl w:val="921C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A4D09"/>
    <w:multiLevelType w:val="hybridMultilevel"/>
    <w:tmpl w:val="29A61D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20BEF"/>
    <w:multiLevelType w:val="hybridMultilevel"/>
    <w:tmpl w:val="E1C8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7069C"/>
    <w:multiLevelType w:val="hybridMultilevel"/>
    <w:tmpl w:val="6F326E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2C26C4"/>
    <w:multiLevelType w:val="hybridMultilevel"/>
    <w:tmpl w:val="C7D84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445C3"/>
    <w:multiLevelType w:val="hybridMultilevel"/>
    <w:tmpl w:val="29F2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BF2E69"/>
    <w:multiLevelType w:val="hybridMultilevel"/>
    <w:tmpl w:val="3B8E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B7A7A"/>
    <w:multiLevelType w:val="hybridMultilevel"/>
    <w:tmpl w:val="E45E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4531B"/>
    <w:multiLevelType w:val="hybridMultilevel"/>
    <w:tmpl w:val="ECC83E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611278"/>
    <w:multiLevelType w:val="hybridMultilevel"/>
    <w:tmpl w:val="584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759DE"/>
    <w:multiLevelType w:val="hybridMultilevel"/>
    <w:tmpl w:val="E3548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A035D5"/>
    <w:multiLevelType w:val="hybridMultilevel"/>
    <w:tmpl w:val="B246D3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3D7EF1"/>
    <w:multiLevelType w:val="hybridMultilevel"/>
    <w:tmpl w:val="4C4EB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506AD"/>
    <w:multiLevelType w:val="hybridMultilevel"/>
    <w:tmpl w:val="5F1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43102"/>
    <w:multiLevelType w:val="hybridMultilevel"/>
    <w:tmpl w:val="AA40D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A5B15"/>
    <w:multiLevelType w:val="hybridMultilevel"/>
    <w:tmpl w:val="E152B0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10BEB"/>
    <w:multiLevelType w:val="hybridMultilevel"/>
    <w:tmpl w:val="D0EEF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6386C"/>
    <w:multiLevelType w:val="hybridMultilevel"/>
    <w:tmpl w:val="A93C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26B"/>
    <w:multiLevelType w:val="hybridMultilevel"/>
    <w:tmpl w:val="31E6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6ED"/>
    <w:multiLevelType w:val="hybridMultilevel"/>
    <w:tmpl w:val="54FC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47EC8"/>
    <w:multiLevelType w:val="hybridMultilevel"/>
    <w:tmpl w:val="0A9EB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445ACC"/>
    <w:multiLevelType w:val="hybridMultilevel"/>
    <w:tmpl w:val="C36C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B50D5"/>
    <w:multiLevelType w:val="hybridMultilevel"/>
    <w:tmpl w:val="A0E8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B05952"/>
    <w:multiLevelType w:val="hybridMultilevel"/>
    <w:tmpl w:val="DC8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F1874"/>
    <w:multiLevelType w:val="hybridMultilevel"/>
    <w:tmpl w:val="DB12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086451"/>
    <w:multiLevelType w:val="hybridMultilevel"/>
    <w:tmpl w:val="65E0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F02D0"/>
    <w:multiLevelType w:val="hybridMultilevel"/>
    <w:tmpl w:val="0766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51781"/>
    <w:multiLevelType w:val="multilevel"/>
    <w:tmpl w:val="BC7465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264F05"/>
    <w:multiLevelType w:val="hybridMultilevel"/>
    <w:tmpl w:val="59A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E4140"/>
    <w:multiLevelType w:val="hybridMultilevel"/>
    <w:tmpl w:val="FC1C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18"/>
  </w:num>
  <w:num w:numId="4">
    <w:abstractNumId w:val="35"/>
  </w:num>
  <w:num w:numId="5">
    <w:abstractNumId w:val="34"/>
  </w:num>
  <w:num w:numId="6">
    <w:abstractNumId w:val="17"/>
  </w:num>
  <w:num w:numId="7">
    <w:abstractNumId w:val="32"/>
  </w:num>
  <w:num w:numId="8">
    <w:abstractNumId w:val="33"/>
  </w:num>
  <w:num w:numId="9">
    <w:abstractNumId w:val="23"/>
  </w:num>
  <w:num w:numId="10">
    <w:abstractNumId w:val="26"/>
  </w:num>
  <w:num w:numId="11">
    <w:abstractNumId w:val="9"/>
  </w:num>
  <w:num w:numId="12">
    <w:abstractNumId w:val="5"/>
  </w:num>
  <w:num w:numId="13">
    <w:abstractNumId w:val="29"/>
  </w:num>
  <w:num w:numId="14">
    <w:abstractNumId w:val="37"/>
  </w:num>
  <w:num w:numId="15">
    <w:abstractNumId w:val="27"/>
  </w:num>
  <w:num w:numId="16">
    <w:abstractNumId w:val="24"/>
  </w:num>
  <w:num w:numId="17">
    <w:abstractNumId w:val="40"/>
  </w:num>
  <w:num w:numId="18">
    <w:abstractNumId w:val="20"/>
  </w:num>
  <w:num w:numId="19">
    <w:abstractNumId w:val="25"/>
  </w:num>
  <w:num w:numId="20">
    <w:abstractNumId w:val="11"/>
  </w:num>
  <w:num w:numId="21">
    <w:abstractNumId w:val="28"/>
  </w:num>
  <w:num w:numId="22">
    <w:abstractNumId w:val="8"/>
  </w:num>
  <w:num w:numId="23">
    <w:abstractNumId w:val="19"/>
  </w:num>
  <w:num w:numId="24">
    <w:abstractNumId w:val="0"/>
  </w:num>
  <w:num w:numId="25">
    <w:abstractNumId w:val="43"/>
  </w:num>
  <w:num w:numId="26">
    <w:abstractNumId w:val="2"/>
  </w:num>
  <w:num w:numId="27">
    <w:abstractNumId w:val="31"/>
  </w:num>
  <w:num w:numId="28">
    <w:abstractNumId w:val="13"/>
  </w:num>
  <w:num w:numId="29">
    <w:abstractNumId w:val="3"/>
  </w:num>
  <w:num w:numId="30">
    <w:abstractNumId w:val="1"/>
  </w:num>
  <w:num w:numId="31">
    <w:abstractNumId w:val="46"/>
  </w:num>
  <w:num w:numId="32">
    <w:abstractNumId w:val="4"/>
  </w:num>
  <w:num w:numId="33">
    <w:abstractNumId w:val="36"/>
  </w:num>
  <w:num w:numId="34">
    <w:abstractNumId w:val="7"/>
  </w:num>
  <w:num w:numId="35">
    <w:abstractNumId w:val="45"/>
  </w:num>
  <w:num w:numId="36">
    <w:abstractNumId w:val="10"/>
  </w:num>
  <w:num w:numId="37">
    <w:abstractNumId w:val="42"/>
  </w:num>
  <w:num w:numId="38">
    <w:abstractNumId w:val="38"/>
  </w:num>
  <w:num w:numId="39">
    <w:abstractNumId w:val="15"/>
  </w:num>
  <w:num w:numId="40">
    <w:abstractNumId w:val="14"/>
  </w:num>
  <w:num w:numId="41">
    <w:abstractNumId w:val="21"/>
  </w:num>
  <w:num w:numId="42">
    <w:abstractNumId w:val="41"/>
  </w:num>
  <w:num w:numId="43">
    <w:abstractNumId w:val="6"/>
  </w:num>
  <w:num w:numId="44">
    <w:abstractNumId w:val="30"/>
  </w:num>
  <w:num w:numId="45">
    <w:abstractNumId w:val="12"/>
  </w:num>
  <w:num w:numId="46">
    <w:abstractNumId w:val="1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5B"/>
    <w:rsid w:val="000011C6"/>
    <w:rsid w:val="0000743A"/>
    <w:rsid w:val="000079CF"/>
    <w:rsid w:val="00017091"/>
    <w:rsid w:val="00064D8C"/>
    <w:rsid w:val="00071263"/>
    <w:rsid w:val="000802CC"/>
    <w:rsid w:val="00082C62"/>
    <w:rsid w:val="00083B9E"/>
    <w:rsid w:val="000873DA"/>
    <w:rsid w:val="000954EA"/>
    <w:rsid w:val="000A3571"/>
    <w:rsid w:val="000B24BD"/>
    <w:rsid w:val="000B2DAC"/>
    <w:rsid w:val="000C1C28"/>
    <w:rsid w:val="000C389A"/>
    <w:rsid w:val="000C5207"/>
    <w:rsid w:val="000E2F5B"/>
    <w:rsid w:val="00104E49"/>
    <w:rsid w:val="001157EB"/>
    <w:rsid w:val="00141039"/>
    <w:rsid w:val="00143E63"/>
    <w:rsid w:val="0017169A"/>
    <w:rsid w:val="00181DE1"/>
    <w:rsid w:val="00183EAB"/>
    <w:rsid w:val="00196D4A"/>
    <w:rsid w:val="0019771B"/>
    <w:rsid w:val="001B256D"/>
    <w:rsid w:val="001B566A"/>
    <w:rsid w:val="001D1E3F"/>
    <w:rsid w:val="001F1052"/>
    <w:rsid w:val="002022D9"/>
    <w:rsid w:val="002269B0"/>
    <w:rsid w:val="00226BEF"/>
    <w:rsid w:val="002416C4"/>
    <w:rsid w:val="00247EDA"/>
    <w:rsid w:val="002626A4"/>
    <w:rsid w:val="002A25AE"/>
    <w:rsid w:val="002C09D3"/>
    <w:rsid w:val="002C50E6"/>
    <w:rsid w:val="002D7730"/>
    <w:rsid w:val="002E052C"/>
    <w:rsid w:val="002E5146"/>
    <w:rsid w:val="002E7CB2"/>
    <w:rsid w:val="002F1566"/>
    <w:rsid w:val="002F2B15"/>
    <w:rsid w:val="002F6616"/>
    <w:rsid w:val="0030534F"/>
    <w:rsid w:val="00323740"/>
    <w:rsid w:val="00332553"/>
    <w:rsid w:val="003474D5"/>
    <w:rsid w:val="0037348E"/>
    <w:rsid w:val="003A60A6"/>
    <w:rsid w:val="003A65F4"/>
    <w:rsid w:val="003B5A7E"/>
    <w:rsid w:val="003B69B8"/>
    <w:rsid w:val="003C4911"/>
    <w:rsid w:val="003C5C2C"/>
    <w:rsid w:val="004005FF"/>
    <w:rsid w:val="00401B63"/>
    <w:rsid w:val="00415383"/>
    <w:rsid w:val="004443FD"/>
    <w:rsid w:val="004474A4"/>
    <w:rsid w:val="00462F0E"/>
    <w:rsid w:val="00466E14"/>
    <w:rsid w:val="0046735E"/>
    <w:rsid w:val="004867FF"/>
    <w:rsid w:val="004A7042"/>
    <w:rsid w:val="004C1938"/>
    <w:rsid w:val="004C3A50"/>
    <w:rsid w:val="004C3C18"/>
    <w:rsid w:val="004C4291"/>
    <w:rsid w:val="004C75C8"/>
    <w:rsid w:val="004D0144"/>
    <w:rsid w:val="004D01EB"/>
    <w:rsid w:val="004E46D8"/>
    <w:rsid w:val="004E6357"/>
    <w:rsid w:val="004F42AE"/>
    <w:rsid w:val="00502021"/>
    <w:rsid w:val="005141F3"/>
    <w:rsid w:val="00531447"/>
    <w:rsid w:val="00536E19"/>
    <w:rsid w:val="00537F44"/>
    <w:rsid w:val="0054044B"/>
    <w:rsid w:val="00593130"/>
    <w:rsid w:val="00593AD2"/>
    <w:rsid w:val="005A7365"/>
    <w:rsid w:val="005D23CD"/>
    <w:rsid w:val="005E3595"/>
    <w:rsid w:val="006025C9"/>
    <w:rsid w:val="00611647"/>
    <w:rsid w:val="00612599"/>
    <w:rsid w:val="006231CF"/>
    <w:rsid w:val="006359E8"/>
    <w:rsid w:val="006374F5"/>
    <w:rsid w:val="006666A3"/>
    <w:rsid w:val="0067044B"/>
    <w:rsid w:val="00672959"/>
    <w:rsid w:val="00682AB1"/>
    <w:rsid w:val="006A630A"/>
    <w:rsid w:val="006A6FDB"/>
    <w:rsid w:val="006B187E"/>
    <w:rsid w:val="006C4CF5"/>
    <w:rsid w:val="006D67B7"/>
    <w:rsid w:val="006F19E6"/>
    <w:rsid w:val="006F1BBF"/>
    <w:rsid w:val="006F4408"/>
    <w:rsid w:val="00710F1B"/>
    <w:rsid w:val="00716B9B"/>
    <w:rsid w:val="00727A67"/>
    <w:rsid w:val="007322F5"/>
    <w:rsid w:val="0073321D"/>
    <w:rsid w:val="00745399"/>
    <w:rsid w:val="007522C7"/>
    <w:rsid w:val="007527E2"/>
    <w:rsid w:val="007573B1"/>
    <w:rsid w:val="00760E13"/>
    <w:rsid w:val="007631D1"/>
    <w:rsid w:val="007807EB"/>
    <w:rsid w:val="007D2264"/>
    <w:rsid w:val="007E5869"/>
    <w:rsid w:val="00810480"/>
    <w:rsid w:val="00812488"/>
    <w:rsid w:val="00830809"/>
    <w:rsid w:val="00832F0F"/>
    <w:rsid w:val="00847BED"/>
    <w:rsid w:val="008605C1"/>
    <w:rsid w:val="008837ED"/>
    <w:rsid w:val="00897350"/>
    <w:rsid w:val="008B10E4"/>
    <w:rsid w:val="008B46B1"/>
    <w:rsid w:val="008B6853"/>
    <w:rsid w:val="00907317"/>
    <w:rsid w:val="009257C8"/>
    <w:rsid w:val="00943FCE"/>
    <w:rsid w:val="00946A0C"/>
    <w:rsid w:val="00960604"/>
    <w:rsid w:val="00996E12"/>
    <w:rsid w:val="009A11B1"/>
    <w:rsid w:val="009B2BB4"/>
    <w:rsid w:val="009B67C3"/>
    <w:rsid w:val="009C58EA"/>
    <w:rsid w:val="009C5B65"/>
    <w:rsid w:val="009C6677"/>
    <w:rsid w:val="009C7913"/>
    <w:rsid w:val="009D0567"/>
    <w:rsid w:val="009D33F1"/>
    <w:rsid w:val="00A07543"/>
    <w:rsid w:val="00A10CF1"/>
    <w:rsid w:val="00A35285"/>
    <w:rsid w:val="00A41CF6"/>
    <w:rsid w:val="00A42E59"/>
    <w:rsid w:val="00A43AAD"/>
    <w:rsid w:val="00A446FB"/>
    <w:rsid w:val="00A44984"/>
    <w:rsid w:val="00A45607"/>
    <w:rsid w:val="00A46C51"/>
    <w:rsid w:val="00A533F6"/>
    <w:rsid w:val="00A5492D"/>
    <w:rsid w:val="00A60EAB"/>
    <w:rsid w:val="00A655F4"/>
    <w:rsid w:val="00AA5E06"/>
    <w:rsid w:val="00AB3E3E"/>
    <w:rsid w:val="00AC006B"/>
    <w:rsid w:val="00AC3710"/>
    <w:rsid w:val="00AC6CCF"/>
    <w:rsid w:val="00AD47EF"/>
    <w:rsid w:val="00AE2E0E"/>
    <w:rsid w:val="00AE6501"/>
    <w:rsid w:val="00AF4B15"/>
    <w:rsid w:val="00B00681"/>
    <w:rsid w:val="00B01D13"/>
    <w:rsid w:val="00B43E66"/>
    <w:rsid w:val="00B9513A"/>
    <w:rsid w:val="00BA61A7"/>
    <w:rsid w:val="00BB316B"/>
    <w:rsid w:val="00BC081F"/>
    <w:rsid w:val="00BD1730"/>
    <w:rsid w:val="00C02C02"/>
    <w:rsid w:val="00C06E09"/>
    <w:rsid w:val="00C26DB0"/>
    <w:rsid w:val="00C304B7"/>
    <w:rsid w:val="00C449FE"/>
    <w:rsid w:val="00C46708"/>
    <w:rsid w:val="00C60475"/>
    <w:rsid w:val="00C75994"/>
    <w:rsid w:val="00C81C97"/>
    <w:rsid w:val="00C96E5B"/>
    <w:rsid w:val="00CA198E"/>
    <w:rsid w:val="00CC1313"/>
    <w:rsid w:val="00D0211A"/>
    <w:rsid w:val="00D0365B"/>
    <w:rsid w:val="00D40E78"/>
    <w:rsid w:val="00D551DC"/>
    <w:rsid w:val="00D96A96"/>
    <w:rsid w:val="00DB2A48"/>
    <w:rsid w:val="00DD0947"/>
    <w:rsid w:val="00DD452C"/>
    <w:rsid w:val="00DE305A"/>
    <w:rsid w:val="00DF004A"/>
    <w:rsid w:val="00E149F7"/>
    <w:rsid w:val="00E40268"/>
    <w:rsid w:val="00E44A80"/>
    <w:rsid w:val="00E576AF"/>
    <w:rsid w:val="00E61C43"/>
    <w:rsid w:val="00E7143E"/>
    <w:rsid w:val="00E73A21"/>
    <w:rsid w:val="00EA257A"/>
    <w:rsid w:val="00EA5BBE"/>
    <w:rsid w:val="00EB3D10"/>
    <w:rsid w:val="00EC22A1"/>
    <w:rsid w:val="00ED70D6"/>
    <w:rsid w:val="00ED75B0"/>
    <w:rsid w:val="00F348F1"/>
    <w:rsid w:val="00F43167"/>
    <w:rsid w:val="00F51DB2"/>
    <w:rsid w:val="00F54A4B"/>
    <w:rsid w:val="00F555F0"/>
    <w:rsid w:val="00F62CB1"/>
    <w:rsid w:val="00F62FCD"/>
    <w:rsid w:val="00F73197"/>
    <w:rsid w:val="00F913FB"/>
    <w:rsid w:val="00F97F02"/>
    <w:rsid w:val="00FA26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C86EB"/>
  <w14:defaultImageDpi w14:val="300"/>
  <w15:docId w15:val="{431C6535-51F8-4E39-B996-A907A9AC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65B"/>
    <w:pPr>
      <w:jc w:val="both"/>
    </w:pPr>
    <w:rPr>
      <w:rFonts w:ascii="Arial" w:eastAsia="Times New Roman" w:hAnsi="Arial" w:cs="Arial"/>
      <w:color w:val="000000"/>
    </w:rPr>
  </w:style>
  <w:style w:type="paragraph" w:styleId="Heading2">
    <w:name w:val="heading 2"/>
    <w:basedOn w:val="Normal"/>
    <w:next w:val="Normal"/>
    <w:link w:val="Heading2Char"/>
    <w:uiPriority w:val="9"/>
    <w:unhideWhenUsed/>
    <w:qFormat/>
    <w:rsid w:val="00D0365B"/>
    <w:pPr>
      <w:keepNext/>
      <w:numPr>
        <w:numId w:val="1"/>
      </w:numPr>
      <w:spacing w:before="240" w:after="60"/>
      <w:outlineLvl w:val="1"/>
    </w:pPr>
    <w:rPr>
      <w:rFonts w:cs="Times New Roman"/>
      <w:b/>
      <w:bCs/>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65B"/>
    <w:pPr>
      <w:tabs>
        <w:tab w:val="center" w:pos="4320"/>
        <w:tab w:val="right" w:pos="8640"/>
      </w:tabs>
    </w:pPr>
  </w:style>
  <w:style w:type="character" w:customStyle="1" w:styleId="HeaderChar">
    <w:name w:val="Header Char"/>
    <w:basedOn w:val="DefaultParagraphFont"/>
    <w:link w:val="Header"/>
    <w:uiPriority w:val="99"/>
    <w:rsid w:val="00D0365B"/>
  </w:style>
  <w:style w:type="paragraph" w:styleId="Footer">
    <w:name w:val="footer"/>
    <w:basedOn w:val="Normal"/>
    <w:link w:val="FooterChar"/>
    <w:unhideWhenUsed/>
    <w:rsid w:val="00D0365B"/>
    <w:pPr>
      <w:tabs>
        <w:tab w:val="center" w:pos="4320"/>
        <w:tab w:val="right" w:pos="8640"/>
      </w:tabs>
    </w:pPr>
  </w:style>
  <w:style w:type="character" w:customStyle="1" w:styleId="FooterChar">
    <w:name w:val="Footer Char"/>
    <w:basedOn w:val="DefaultParagraphFont"/>
    <w:link w:val="Footer"/>
    <w:rsid w:val="00D0365B"/>
  </w:style>
  <w:style w:type="paragraph" w:styleId="BalloonText">
    <w:name w:val="Balloon Text"/>
    <w:basedOn w:val="Normal"/>
    <w:link w:val="BalloonTextChar"/>
    <w:uiPriority w:val="99"/>
    <w:semiHidden/>
    <w:unhideWhenUsed/>
    <w:rsid w:val="00D03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65B"/>
    <w:rPr>
      <w:rFonts w:ascii="Lucida Grande" w:hAnsi="Lucida Grande" w:cs="Lucida Grande"/>
      <w:sz w:val="18"/>
      <w:szCs w:val="18"/>
    </w:rPr>
  </w:style>
  <w:style w:type="character" w:customStyle="1" w:styleId="Heading2Char">
    <w:name w:val="Heading 2 Char"/>
    <w:basedOn w:val="DefaultParagraphFont"/>
    <w:link w:val="Heading2"/>
    <w:uiPriority w:val="9"/>
    <w:rsid w:val="00D0365B"/>
    <w:rPr>
      <w:rFonts w:ascii="Arial" w:eastAsia="Times New Roman" w:hAnsi="Arial" w:cs="Times New Roman"/>
      <w:b/>
      <w:bCs/>
      <w:i/>
      <w:iCs/>
      <w:color w:val="000000"/>
      <w:lang w:val="x-none"/>
    </w:rPr>
  </w:style>
  <w:style w:type="paragraph" w:styleId="NormalWeb">
    <w:name w:val="Normal (Web)"/>
    <w:basedOn w:val="Normal"/>
    <w:uiPriority w:val="99"/>
    <w:unhideWhenUsed/>
    <w:rsid w:val="00D0365B"/>
    <w:pPr>
      <w:spacing w:before="100" w:beforeAutospacing="1" w:after="100" w:afterAutospacing="1"/>
      <w:jc w:val="left"/>
    </w:pPr>
    <w:rPr>
      <w:rFonts w:ascii="Times" w:eastAsiaTheme="minorEastAsia" w:hAnsi="Times" w:cs="Times New Roman"/>
      <w:color w:val="auto"/>
      <w:sz w:val="20"/>
      <w:szCs w:val="20"/>
    </w:rPr>
  </w:style>
  <w:style w:type="paragraph" w:styleId="ListParagraph">
    <w:name w:val="List Paragraph"/>
    <w:basedOn w:val="Normal"/>
    <w:uiPriority w:val="34"/>
    <w:qFormat/>
    <w:rsid w:val="00AD47EF"/>
    <w:pPr>
      <w:spacing w:line="300" w:lineRule="auto"/>
      <w:ind w:left="720"/>
      <w:contextualSpacing/>
      <w:jc w:val="left"/>
    </w:pPr>
    <w:rPr>
      <w:rFonts w:asciiTheme="minorHAnsi" w:eastAsiaTheme="minorEastAsia" w:hAnsiTheme="minorHAnsi" w:cstheme="minorBidi"/>
      <w:color w:val="404040" w:themeColor="text1" w:themeTint="BF"/>
      <w:sz w:val="20"/>
      <w:szCs w:val="22"/>
      <w:lang w:val="en-US"/>
    </w:rPr>
  </w:style>
  <w:style w:type="table" w:styleId="TableGrid">
    <w:name w:val="Table Grid"/>
    <w:basedOn w:val="TableNormal"/>
    <w:uiPriority w:val="59"/>
    <w:rsid w:val="00AD47EF"/>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60A6"/>
  </w:style>
  <w:style w:type="paragraph" w:customStyle="1" w:styleId="SectionedBullet">
    <w:name w:val="SectionedBullet"/>
    <w:basedOn w:val="Normal"/>
    <w:rsid w:val="003A60A6"/>
    <w:pPr>
      <w:numPr>
        <w:numId w:val="24"/>
      </w:numPr>
      <w:spacing w:after="240"/>
      <w:jc w:val="left"/>
    </w:pPr>
    <w:rPr>
      <w:rFonts w:ascii="Times New Roman" w:hAnsi="Times New Roman" w:cs="Times New Roman"/>
      <w:color w:val="auto"/>
      <w:lang w:val="en-NZ"/>
    </w:rPr>
  </w:style>
  <w:style w:type="character" w:customStyle="1" w:styleId="LightGrid-Accent3Char">
    <w:name w:val="Light Grid - Accent 3 Char"/>
    <w:aliases w:val="lev2 list Char"/>
    <w:link w:val="LightGrid-Accent3"/>
    <w:uiPriority w:val="34"/>
    <w:rsid w:val="00141039"/>
    <w:rPr>
      <w:sz w:val="22"/>
      <w:szCs w:val="22"/>
    </w:rPr>
  </w:style>
  <w:style w:type="table" w:styleId="LightGrid-Accent3">
    <w:name w:val="Light Grid Accent 3"/>
    <w:basedOn w:val="TableNormal"/>
    <w:link w:val="LightGrid-Accent3Char"/>
    <w:uiPriority w:val="34"/>
    <w:semiHidden/>
    <w:unhideWhenUsed/>
    <w:rsid w:val="00141039"/>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907317"/>
    <w:rPr>
      <w:color w:val="0000FF" w:themeColor="hyperlink"/>
      <w:u w:val="single"/>
    </w:rPr>
  </w:style>
  <w:style w:type="character" w:styleId="UnresolvedMention">
    <w:name w:val="Unresolved Mention"/>
    <w:basedOn w:val="DefaultParagraphFont"/>
    <w:uiPriority w:val="99"/>
    <w:semiHidden/>
    <w:unhideWhenUsed/>
    <w:rsid w:val="009073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4480">
      <w:bodyDiv w:val="1"/>
      <w:marLeft w:val="0"/>
      <w:marRight w:val="0"/>
      <w:marTop w:val="0"/>
      <w:marBottom w:val="0"/>
      <w:divBdr>
        <w:top w:val="none" w:sz="0" w:space="0" w:color="auto"/>
        <w:left w:val="none" w:sz="0" w:space="0" w:color="auto"/>
        <w:bottom w:val="none" w:sz="0" w:space="0" w:color="auto"/>
        <w:right w:val="none" w:sz="0" w:space="0" w:color="auto"/>
      </w:divBdr>
      <w:divsChild>
        <w:div w:id="1395011471">
          <w:marLeft w:val="0"/>
          <w:marRight w:val="0"/>
          <w:marTop w:val="0"/>
          <w:marBottom w:val="0"/>
          <w:divBdr>
            <w:top w:val="none" w:sz="0" w:space="0" w:color="auto"/>
            <w:left w:val="none" w:sz="0" w:space="0" w:color="auto"/>
            <w:bottom w:val="none" w:sz="0" w:space="0" w:color="auto"/>
            <w:right w:val="none" w:sz="0" w:space="0" w:color="auto"/>
          </w:divBdr>
          <w:divsChild>
            <w:div w:id="115802484">
              <w:marLeft w:val="0"/>
              <w:marRight w:val="0"/>
              <w:marTop w:val="0"/>
              <w:marBottom w:val="0"/>
              <w:divBdr>
                <w:top w:val="none" w:sz="0" w:space="0" w:color="auto"/>
                <w:left w:val="none" w:sz="0" w:space="0" w:color="auto"/>
                <w:bottom w:val="none" w:sz="0" w:space="0" w:color="auto"/>
                <w:right w:val="none" w:sz="0" w:space="0" w:color="auto"/>
              </w:divBdr>
              <w:divsChild>
                <w:div w:id="456801531">
                  <w:marLeft w:val="0"/>
                  <w:marRight w:val="0"/>
                  <w:marTop w:val="0"/>
                  <w:marBottom w:val="0"/>
                  <w:divBdr>
                    <w:top w:val="none" w:sz="0" w:space="0" w:color="auto"/>
                    <w:left w:val="none" w:sz="0" w:space="0" w:color="auto"/>
                    <w:bottom w:val="none" w:sz="0" w:space="0" w:color="auto"/>
                    <w:right w:val="none" w:sz="0" w:space="0" w:color="auto"/>
                  </w:divBdr>
                  <w:divsChild>
                    <w:div w:id="2637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4375">
      <w:bodyDiv w:val="1"/>
      <w:marLeft w:val="0"/>
      <w:marRight w:val="0"/>
      <w:marTop w:val="0"/>
      <w:marBottom w:val="0"/>
      <w:divBdr>
        <w:top w:val="none" w:sz="0" w:space="0" w:color="auto"/>
        <w:left w:val="none" w:sz="0" w:space="0" w:color="auto"/>
        <w:bottom w:val="none" w:sz="0" w:space="0" w:color="auto"/>
        <w:right w:val="none" w:sz="0" w:space="0" w:color="auto"/>
      </w:divBdr>
      <w:divsChild>
        <w:div w:id="604113545">
          <w:marLeft w:val="0"/>
          <w:marRight w:val="0"/>
          <w:marTop w:val="0"/>
          <w:marBottom w:val="0"/>
          <w:divBdr>
            <w:top w:val="none" w:sz="0" w:space="0" w:color="auto"/>
            <w:left w:val="none" w:sz="0" w:space="0" w:color="auto"/>
            <w:bottom w:val="none" w:sz="0" w:space="0" w:color="auto"/>
            <w:right w:val="none" w:sz="0" w:space="0" w:color="auto"/>
          </w:divBdr>
          <w:divsChild>
            <w:div w:id="1947082612">
              <w:marLeft w:val="0"/>
              <w:marRight w:val="0"/>
              <w:marTop w:val="0"/>
              <w:marBottom w:val="0"/>
              <w:divBdr>
                <w:top w:val="none" w:sz="0" w:space="0" w:color="auto"/>
                <w:left w:val="none" w:sz="0" w:space="0" w:color="auto"/>
                <w:bottom w:val="none" w:sz="0" w:space="0" w:color="auto"/>
                <w:right w:val="none" w:sz="0" w:space="0" w:color="auto"/>
              </w:divBdr>
              <w:divsChild>
                <w:div w:id="1734769779">
                  <w:marLeft w:val="0"/>
                  <w:marRight w:val="0"/>
                  <w:marTop w:val="0"/>
                  <w:marBottom w:val="0"/>
                  <w:divBdr>
                    <w:top w:val="none" w:sz="0" w:space="0" w:color="auto"/>
                    <w:left w:val="none" w:sz="0" w:space="0" w:color="auto"/>
                    <w:bottom w:val="none" w:sz="0" w:space="0" w:color="auto"/>
                    <w:right w:val="none" w:sz="0" w:space="0" w:color="auto"/>
                  </w:divBdr>
                  <w:divsChild>
                    <w:div w:id="10301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303">
      <w:bodyDiv w:val="1"/>
      <w:marLeft w:val="0"/>
      <w:marRight w:val="0"/>
      <w:marTop w:val="0"/>
      <w:marBottom w:val="0"/>
      <w:divBdr>
        <w:top w:val="none" w:sz="0" w:space="0" w:color="auto"/>
        <w:left w:val="none" w:sz="0" w:space="0" w:color="auto"/>
        <w:bottom w:val="none" w:sz="0" w:space="0" w:color="auto"/>
        <w:right w:val="none" w:sz="0" w:space="0" w:color="auto"/>
      </w:divBdr>
      <w:divsChild>
        <w:div w:id="1644919095">
          <w:marLeft w:val="0"/>
          <w:marRight w:val="0"/>
          <w:marTop w:val="0"/>
          <w:marBottom w:val="0"/>
          <w:divBdr>
            <w:top w:val="none" w:sz="0" w:space="0" w:color="auto"/>
            <w:left w:val="none" w:sz="0" w:space="0" w:color="auto"/>
            <w:bottom w:val="none" w:sz="0" w:space="0" w:color="auto"/>
            <w:right w:val="none" w:sz="0" w:space="0" w:color="auto"/>
          </w:divBdr>
          <w:divsChild>
            <w:div w:id="805124783">
              <w:marLeft w:val="0"/>
              <w:marRight w:val="0"/>
              <w:marTop w:val="0"/>
              <w:marBottom w:val="0"/>
              <w:divBdr>
                <w:top w:val="none" w:sz="0" w:space="0" w:color="auto"/>
                <w:left w:val="none" w:sz="0" w:space="0" w:color="auto"/>
                <w:bottom w:val="none" w:sz="0" w:space="0" w:color="auto"/>
                <w:right w:val="none" w:sz="0" w:space="0" w:color="auto"/>
              </w:divBdr>
              <w:divsChild>
                <w:div w:id="1306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5906">
      <w:bodyDiv w:val="1"/>
      <w:marLeft w:val="0"/>
      <w:marRight w:val="0"/>
      <w:marTop w:val="0"/>
      <w:marBottom w:val="0"/>
      <w:divBdr>
        <w:top w:val="none" w:sz="0" w:space="0" w:color="auto"/>
        <w:left w:val="none" w:sz="0" w:space="0" w:color="auto"/>
        <w:bottom w:val="none" w:sz="0" w:space="0" w:color="auto"/>
        <w:right w:val="none" w:sz="0" w:space="0" w:color="auto"/>
      </w:divBdr>
      <w:divsChild>
        <w:div w:id="2070686816">
          <w:marLeft w:val="0"/>
          <w:marRight w:val="0"/>
          <w:marTop w:val="0"/>
          <w:marBottom w:val="0"/>
          <w:divBdr>
            <w:top w:val="none" w:sz="0" w:space="0" w:color="auto"/>
            <w:left w:val="none" w:sz="0" w:space="0" w:color="auto"/>
            <w:bottom w:val="none" w:sz="0" w:space="0" w:color="auto"/>
            <w:right w:val="none" w:sz="0" w:space="0" w:color="auto"/>
          </w:divBdr>
          <w:divsChild>
            <w:div w:id="1307902779">
              <w:marLeft w:val="0"/>
              <w:marRight w:val="0"/>
              <w:marTop w:val="0"/>
              <w:marBottom w:val="0"/>
              <w:divBdr>
                <w:top w:val="none" w:sz="0" w:space="0" w:color="auto"/>
                <w:left w:val="none" w:sz="0" w:space="0" w:color="auto"/>
                <w:bottom w:val="none" w:sz="0" w:space="0" w:color="auto"/>
                <w:right w:val="none" w:sz="0" w:space="0" w:color="auto"/>
              </w:divBdr>
              <w:divsChild>
                <w:div w:id="9599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aigntoendloneliness.org/loneliness-r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32E3-6D67-42BE-847A-E2317300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Open University</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Moore</dc:creator>
  <cp:keywords/>
  <dc:description/>
  <cp:lastModifiedBy>Jane Simmons</cp:lastModifiedBy>
  <cp:revision>3</cp:revision>
  <cp:lastPrinted>2019-07-17T13:30:00Z</cp:lastPrinted>
  <dcterms:created xsi:type="dcterms:W3CDTF">2019-07-17T13:29:00Z</dcterms:created>
  <dcterms:modified xsi:type="dcterms:W3CDTF">2019-07-17T13:35:00Z</dcterms:modified>
</cp:coreProperties>
</file>